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C5156" w14:textId="77777777" w:rsidR="002F2E33" w:rsidRDefault="002F2E33">
      <w:pPr>
        <w:pStyle w:val="Title"/>
      </w:pPr>
      <w:r>
        <w:t>TRANSPORTATION RATE CALCULATION</w:t>
      </w:r>
    </w:p>
    <w:p w14:paraId="09D915A1" w14:textId="77777777" w:rsidR="002F2E33" w:rsidRDefault="002F2E33">
      <w:pPr>
        <w:pStyle w:val="Subtitle"/>
      </w:pPr>
    </w:p>
    <w:p w14:paraId="681F7C9B" w14:textId="77777777" w:rsidR="002F2E33" w:rsidRDefault="002F2E33">
      <w:pPr>
        <w:pStyle w:val="Heading1"/>
      </w:pPr>
      <w:r>
        <w:t>Overview</w:t>
      </w:r>
    </w:p>
    <w:p w14:paraId="1AFC2C37" w14:textId="77777777" w:rsidR="002F2E33" w:rsidRDefault="002F2E33">
      <w:pPr>
        <w:rPr>
          <w:b/>
          <w:bCs/>
        </w:rPr>
      </w:pPr>
    </w:p>
    <w:p w14:paraId="5738EEA7" w14:textId="46DEF62A" w:rsidR="002F2E33" w:rsidRDefault="002F2E33">
      <w:r>
        <w:t>Medicaid, through the Florida Agency for Health Care Administration (AHCA) will reimburse school districts for daily district transportation provided to Medicaid eligible ESE students when they receive a Medicaid-covered service for that day.</w:t>
      </w:r>
      <w:r w:rsidR="00B25784">
        <w:t xml:space="preserve"> </w:t>
      </w:r>
      <w:r w:rsidR="00680488">
        <w:t xml:space="preserve">There are two distinct </w:t>
      </w:r>
      <w:r w:rsidR="00C24758">
        <w:t>categories</w:t>
      </w:r>
      <w:r w:rsidR="00680488">
        <w:t xml:space="preserve"> of</w:t>
      </w:r>
      <w:r w:rsidR="00C24758">
        <w:t xml:space="preserve"> reimbursable specialized transportation services</w:t>
      </w:r>
      <w:r w:rsidR="00680488">
        <w:t xml:space="preserve"> </w:t>
      </w:r>
      <w:r w:rsidR="00C24758">
        <w:t xml:space="preserve">for </w:t>
      </w:r>
      <w:r w:rsidR="00680488">
        <w:t xml:space="preserve">reimbursing a district for providing eligible transportation </w:t>
      </w:r>
      <w:r w:rsidR="00C24758">
        <w:t>services</w:t>
      </w:r>
      <w:r w:rsidR="00680488">
        <w:t xml:space="preserve"> to qualified students.</w:t>
      </w:r>
      <w:r w:rsidR="00B25784">
        <w:t xml:space="preserve"> </w:t>
      </w:r>
      <w:r w:rsidR="00680488">
        <w:t xml:space="preserve">One method is to calculate an average one way trip rate for </w:t>
      </w:r>
      <w:r w:rsidR="009C42FD">
        <w:t>qualified ESE students</w:t>
      </w:r>
      <w:r w:rsidR="00680488">
        <w:t xml:space="preserve"> riding </w:t>
      </w:r>
      <w:r w:rsidR="009C42FD">
        <w:t xml:space="preserve">in </w:t>
      </w:r>
      <w:r w:rsidR="00680488">
        <w:t xml:space="preserve">an </w:t>
      </w:r>
      <w:r w:rsidR="00680488" w:rsidRPr="000E35EB">
        <w:t xml:space="preserve">adapted or specially equipped bus or vehicle </w:t>
      </w:r>
      <w:r w:rsidR="00680488">
        <w:t>type.</w:t>
      </w:r>
      <w:r w:rsidR="00B25784">
        <w:t xml:space="preserve"> </w:t>
      </w:r>
      <w:r w:rsidR="00680488">
        <w:t>This is known as type one.</w:t>
      </w:r>
      <w:r w:rsidR="00B25784">
        <w:t xml:space="preserve"> </w:t>
      </w:r>
      <w:r w:rsidR="00680488">
        <w:t xml:space="preserve">The other method </w:t>
      </w:r>
      <w:r w:rsidR="009C42FD">
        <w:t>of reimbursement is to calculate an average one way trip rate for qualified students who are transported in regular buses but are required to have an attendant ride with them.</w:t>
      </w:r>
      <w:r w:rsidR="00B25784">
        <w:t xml:space="preserve"> </w:t>
      </w:r>
      <w:r>
        <w:t>Further detailed explanation of the requirements and policies for reimbursement can be found in the Medicaid Certified School Match Coverage and Limitation Handbook</w:t>
      </w:r>
      <w:r w:rsidR="00EF731E">
        <w:t xml:space="preserve"> (Handbook)</w:t>
      </w:r>
      <w:r>
        <w:t>, Chapter 5.</w:t>
      </w:r>
      <w:r w:rsidR="00B25784">
        <w:t xml:space="preserve"> </w:t>
      </w:r>
    </w:p>
    <w:p w14:paraId="3E28711B" w14:textId="77777777" w:rsidR="002F2E33" w:rsidRDefault="002F2E33"/>
    <w:p w14:paraId="3087FCFD" w14:textId="10D1A30B" w:rsidR="002F2E33" w:rsidRPr="000E35EB" w:rsidRDefault="002F2E33">
      <w:r w:rsidRPr="000E35EB">
        <w:t xml:space="preserve">The process detailed here will </w:t>
      </w:r>
      <w:r w:rsidR="000F0EDA" w:rsidRPr="000E35EB">
        <w:t xml:space="preserve">result in an averaged trip rate </w:t>
      </w:r>
      <w:r w:rsidRPr="000E35EB">
        <w:t xml:space="preserve">for </w:t>
      </w:r>
      <w:r w:rsidR="00741D10" w:rsidRPr="000E35EB">
        <w:t xml:space="preserve">the </w:t>
      </w:r>
      <w:r w:rsidRPr="000E35EB">
        <w:t xml:space="preserve">district’s </w:t>
      </w:r>
      <w:r w:rsidR="000F0EDA" w:rsidRPr="000E35EB">
        <w:t xml:space="preserve">rider ship </w:t>
      </w:r>
      <w:r w:rsidR="00EF731E" w:rsidRPr="000E35EB">
        <w:t>costs</w:t>
      </w:r>
      <w:r w:rsidR="00680488">
        <w:t xml:space="preserve"> for qualified ESE students</w:t>
      </w:r>
      <w:r w:rsidR="00EF731E" w:rsidRPr="000E35EB">
        <w:t xml:space="preserve"> </w:t>
      </w:r>
      <w:r w:rsidR="000F0EDA" w:rsidRPr="000E35EB">
        <w:t xml:space="preserve">for </w:t>
      </w:r>
      <w:r w:rsidR="00751C4A">
        <w:t>t</w:t>
      </w:r>
      <w:r w:rsidR="00741D10" w:rsidRPr="000E35EB">
        <w:t xml:space="preserve">ype </w:t>
      </w:r>
      <w:r w:rsidR="00751C4A">
        <w:t>o</w:t>
      </w:r>
      <w:r w:rsidR="00741D10" w:rsidRPr="000E35EB">
        <w:t xml:space="preserve">ne category </w:t>
      </w:r>
      <w:r w:rsidR="000F0EDA" w:rsidRPr="000E35EB">
        <w:t>of service f</w:t>
      </w:r>
      <w:r w:rsidR="00741D10" w:rsidRPr="000E35EB">
        <w:t xml:space="preserve">or and </w:t>
      </w:r>
      <w:r w:rsidR="000F0EDA" w:rsidRPr="000E35EB">
        <w:t xml:space="preserve">rider ship </w:t>
      </w:r>
      <w:r w:rsidR="00EF731E" w:rsidRPr="000E35EB">
        <w:t xml:space="preserve">costs </w:t>
      </w:r>
      <w:r w:rsidR="000F0EDA" w:rsidRPr="000E35EB">
        <w:t>for</w:t>
      </w:r>
      <w:r w:rsidR="00680488">
        <w:t xml:space="preserve"> qualified ESE students who ride on </w:t>
      </w:r>
      <w:r w:rsidR="00EC0CE9">
        <w:t>r</w:t>
      </w:r>
      <w:r w:rsidR="004E74E5">
        <w:t>egular</w:t>
      </w:r>
      <w:r w:rsidR="004570C1">
        <w:t xml:space="preserve"> </w:t>
      </w:r>
      <w:r w:rsidR="00EC0CE9">
        <w:t>buses</w:t>
      </w:r>
      <w:r w:rsidR="000F0EDA" w:rsidRPr="000E35EB">
        <w:t xml:space="preserve"> </w:t>
      </w:r>
      <w:r w:rsidR="00B73614">
        <w:t xml:space="preserve">or other non-handicapped equipped vehicle </w:t>
      </w:r>
      <w:r w:rsidR="00680488">
        <w:t>with the required attendant.</w:t>
      </w:r>
      <w:r w:rsidR="00B25784">
        <w:t xml:space="preserve"> </w:t>
      </w:r>
      <w:r w:rsidR="00680488">
        <w:t>The district</w:t>
      </w:r>
      <w:r w:rsidR="00F86531">
        <w:t xml:space="preserve"> will</w:t>
      </w:r>
      <w:r w:rsidR="00680488">
        <w:t xml:space="preserve"> calculate a weighted average of both types of transportation services and bill for all qualified ESE students who ride </w:t>
      </w:r>
      <w:r w:rsidR="00F86531">
        <w:t xml:space="preserve">in </w:t>
      </w:r>
      <w:r w:rsidR="00680488">
        <w:t>the district bus</w:t>
      </w:r>
      <w:r w:rsidR="00F86531">
        <w:t>es</w:t>
      </w:r>
      <w:r w:rsidR="00680488">
        <w:t>.</w:t>
      </w:r>
    </w:p>
    <w:p w14:paraId="6C014A21" w14:textId="77777777" w:rsidR="00B834EA" w:rsidRPr="000E35EB" w:rsidRDefault="00B834EA"/>
    <w:p w14:paraId="0885B420" w14:textId="45FADA18" w:rsidR="00EF731E" w:rsidRPr="000E35EB" w:rsidRDefault="00EF731E">
      <w:r w:rsidRPr="000E35EB">
        <w:t xml:space="preserve">To insure the district is in compliance with the Handbook, the district must contact Medicaid’s Office of Medical Services for the determination of </w:t>
      </w:r>
      <w:r w:rsidR="006247D3">
        <w:t>type one</w:t>
      </w:r>
      <w:r w:rsidRPr="000E35EB">
        <w:t xml:space="preserve"> </w:t>
      </w:r>
      <w:r w:rsidR="00183E24" w:rsidRPr="000E35EB">
        <w:t>vehicles</w:t>
      </w:r>
      <w:r w:rsidRPr="000E35EB">
        <w:t xml:space="preserve"> that are adapted or specially equipped to serve the disabled student.</w:t>
      </w:r>
      <w:r w:rsidR="00B25784">
        <w:t xml:space="preserve">  </w:t>
      </w:r>
      <w:r w:rsidRPr="000E35EB">
        <w:t xml:space="preserve"> </w:t>
      </w:r>
    </w:p>
    <w:p w14:paraId="0C5BE4E7" w14:textId="77777777" w:rsidR="00EF731E" w:rsidRPr="000E35EB" w:rsidRDefault="00EF731E"/>
    <w:p w14:paraId="3C692B04" w14:textId="422C547F" w:rsidR="002B250D" w:rsidRPr="000E35EB" w:rsidRDefault="00EF731E">
      <w:r w:rsidRPr="000E35EB">
        <w:t>Trip rates will be deter</w:t>
      </w:r>
      <w:r w:rsidR="00971865" w:rsidRPr="000E35EB">
        <w:t>m</w:t>
      </w:r>
      <w:r w:rsidRPr="000E35EB">
        <w:t xml:space="preserve">ined </w:t>
      </w:r>
      <w:r w:rsidR="00971865" w:rsidRPr="000E35EB">
        <w:t xml:space="preserve">by each type of vehicle’s allowable costs, </w:t>
      </w:r>
      <w:r w:rsidR="00071945" w:rsidRPr="000E35EB">
        <w:t xml:space="preserve">cost of </w:t>
      </w:r>
      <w:r w:rsidR="00971865" w:rsidRPr="000E35EB">
        <w:t xml:space="preserve">each type of specific personnel, by specific rider ship of each vehicle, and </w:t>
      </w:r>
      <w:r w:rsidR="000D6407">
        <w:t xml:space="preserve">actual </w:t>
      </w:r>
      <w:r w:rsidR="00971865" w:rsidRPr="000E35EB">
        <w:t>annual mileage of each vehicle type.</w:t>
      </w:r>
      <w:r w:rsidR="00B25784">
        <w:t xml:space="preserve"> </w:t>
      </w:r>
      <w:r w:rsidR="00971865" w:rsidRPr="000E35EB">
        <w:t xml:space="preserve">A district may use a specially equipped van for </w:t>
      </w:r>
      <w:r w:rsidR="006247D3">
        <w:t>type one</w:t>
      </w:r>
      <w:r w:rsidR="00971865" w:rsidRPr="000E35EB">
        <w:t xml:space="preserve"> service or a normal vehicle with attendant for </w:t>
      </w:r>
      <w:r w:rsidR="004E74E5">
        <w:t>r</w:t>
      </w:r>
      <w:r w:rsidR="004570C1">
        <w:t xml:space="preserve">egular </w:t>
      </w:r>
      <w:r w:rsidR="00EC0CE9">
        <w:t>buses</w:t>
      </w:r>
      <w:r w:rsidR="002B250D" w:rsidRPr="000E35EB">
        <w:t xml:space="preserve"> services i</w:t>
      </w:r>
      <w:r w:rsidR="00971865" w:rsidRPr="000E35EB">
        <w:t>f they transport eligible students under the policies of this program</w:t>
      </w:r>
      <w:r w:rsidR="002B250D" w:rsidRPr="000E35EB">
        <w:t>.</w:t>
      </w:r>
      <w:r w:rsidR="00B25784">
        <w:t xml:space="preserve"> </w:t>
      </w:r>
      <w:r w:rsidR="002B250D" w:rsidRPr="000E35EB">
        <w:t xml:space="preserve">Costs for these vehicle </w:t>
      </w:r>
      <w:r w:rsidR="00971865" w:rsidRPr="000E35EB">
        <w:t xml:space="preserve">costs can also be included if mileage reports are available. </w:t>
      </w:r>
    </w:p>
    <w:p w14:paraId="29A3FBAA" w14:textId="77777777" w:rsidR="002B250D" w:rsidRPr="000E35EB" w:rsidRDefault="002B250D"/>
    <w:p w14:paraId="12FA7FFA" w14:textId="77A75327" w:rsidR="00971865" w:rsidRPr="000E35EB" w:rsidRDefault="002B250D">
      <w:r w:rsidRPr="000E35EB">
        <w:t xml:space="preserve">A district may also use specially equipped </w:t>
      </w:r>
      <w:r w:rsidR="00183E24" w:rsidRPr="000E35EB">
        <w:t>vehic</w:t>
      </w:r>
      <w:r w:rsidR="00071945" w:rsidRPr="000E35EB">
        <w:t>l</w:t>
      </w:r>
      <w:r w:rsidR="00183E24" w:rsidRPr="000E35EB">
        <w:t>e</w:t>
      </w:r>
      <w:r w:rsidRPr="000E35EB">
        <w:t>s for non handicapped students</w:t>
      </w:r>
      <w:r w:rsidR="006826DC">
        <w:t xml:space="preserve"> for economical reasons</w:t>
      </w:r>
      <w:r w:rsidRPr="000E35EB">
        <w:t>.</w:t>
      </w:r>
      <w:r w:rsidR="00B25784">
        <w:t xml:space="preserve"> </w:t>
      </w:r>
      <w:r w:rsidRPr="000E35EB">
        <w:t xml:space="preserve">When determining cost per mile, total rider ship of that type of </w:t>
      </w:r>
      <w:r w:rsidR="00183E24" w:rsidRPr="000E35EB">
        <w:t>vehicle</w:t>
      </w:r>
      <w:r w:rsidRPr="000E35EB">
        <w:t xml:space="preserve"> must be used</w:t>
      </w:r>
      <w:r w:rsidR="00AD0128" w:rsidRPr="000E35EB">
        <w:t xml:space="preserve"> in the cost determination</w:t>
      </w:r>
      <w:r w:rsidRPr="000E35EB">
        <w:t>.</w:t>
      </w:r>
      <w:r w:rsidR="00B25784">
        <w:t xml:space="preserve">  </w:t>
      </w:r>
    </w:p>
    <w:p w14:paraId="2F0C5DC8" w14:textId="77777777" w:rsidR="00AD0128" w:rsidRDefault="00AD0128"/>
    <w:p w14:paraId="087691D5" w14:textId="3D19AB58" w:rsidR="002F2E33" w:rsidRDefault="002F2E33">
      <w:r>
        <w:t>All program costs</w:t>
      </w:r>
      <w:r w:rsidR="00532A75">
        <w:t>,</w:t>
      </w:r>
      <w:r>
        <w:t xml:space="preserve"> </w:t>
      </w:r>
      <w:r w:rsidR="00532A75">
        <w:t xml:space="preserve">mileage </w:t>
      </w:r>
      <w:r>
        <w:t xml:space="preserve">and </w:t>
      </w:r>
      <w:r w:rsidR="00532A75">
        <w:t xml:space="preserve">rider ship </w:t>
      </w:r>
      <w:r>
        <w:t>statistics must be accumulated from the district’s single annual fiscal year and must originate from the district’s internal records.</w:t>
      </w:r>
      <w:r w:rsidR="00B25784">
        <w:t xml:space="preserve"> </w:t>
      </w:r>
      <w:r>
        <w:t>Only claimable costs from the Pupil Transportation Services Function, 7800</w:t>
      </w:r>
      <w:r w:rsidR="00F2254A">
        <w:t xml:space="preserve"> and paid from </w:t>
      </w:r>
      <w:r w:rsidR="00C72A26">
        <w:t>Fund</w:t>
      </w:r>
      <w:r w:rsidR="00F2254A">
        <w:t xml:space="preserve"> 100</w:t>
      </w:r>
      <w:r>
        <w:t>, will be used for rate determination.</w:t>
      </w:r>
      <w:r w:rsidR="00B25784">
        <w:t xml:space="preserve"> </w:t>
      </w:r>
      <w:r>
        <w:t>Costs</w:t>
      </w:r>
      <w:r w:rsidR="00532A75">
        <w:t>,</w:t>
      </w:r>
      <w:r>
        <w:t xml:space="preserve"> </w:t>
      </w:r>
      <w:r w:rsidR="00532A75">
        <w:t xml:space="preserve">mileage </w:t>
      </w:r>
      <w:r>
        <w:t xml:space="preserve">and </w:t>
      </w:r>
      <w:r w:rsidR="00532A75">
        <w:t xml:space="preserve">rider ship </w:t>
      </w:r>
      <w:r>
        <w:t>statistics must be verifiable and be reconcilable to the annual costs</w:t>
      </w:r>
      <w:r w:rsidR="00532A75">
        <w:t>,</w:t>
      </w:r>
      <w:r>
        <w:t xml:space="preserve"> </w:t>
      </w:r>
      <w:r w:rsidR="00532A75">
        <w:t xml:space="preserve">mileage and rider ship </w:t>
      </w:r>
      <w:r>
        <w:t xml:space="preserve">statistics that a district reports in their audited financial statements and to data submitted to the Department of Education. </w:t>
      </w:r>
    </w:p>
    <w:p w14:paraId="47C5597E" w14:textId="77777777" w:rsidR="002F2E33" w:rsidRDefault="002F2E33"/>
    <w:p w14:paraId="79070AB1" w14:textId="3B5D38AE" w:rsidR="002F2E33" w:rsidRDefault="00167332">
      <w:r>
        <w:t>Th</w:t>
      </w:r>
      <w:r w:rsidR="002F2E33">
        <w:t xml:space="preserve">e effective date of the </w:t>
      </w:r>
      <w:r>
        <w:t xml:space="preserve">newly calculated </w:t>
      </w:r>
      <w:r w:rsidR="002F2E33">
        <w:t xml:space="preserve">rates </w:t>
      </w:r>
      <w:r>
        <w:t xml:space="preserve">will be </w:t>
      </w:r>
      <w:r w:rsidR="002F2E33">
        <w:t>on July 1, of the following fiscal year</w:t>
      </w:r>
      <w:r w:rsidR="00F2254A">
        <w:t xml:space="preserve"> that cost data and statistics were obtained</w:t>
      </w:r>
      <w:r>
        <w:t>.</w:t>
      </w:r>
      <w:r w:rsidR="00F2254A">
        <w:t xml:space="preserve"> </w:t>
      </w:r>
      <w:r w:rsidR="00F91F72">
        <w:t>The effective date of the calculated rate must be included in the cover letter.</w:t>
      </w:r>
      <w:r w:rsidR="00B25784">
        <w:t xml:space="preserve"> </w:t>
      </w:r>
      <w:r>
        <w:t xml:space="preserve">Because of the </w:t>
      </w:r>
      <w:r w:rsidR="00F86531">
        <w:t xml:space="preserve">provider type, </w:t>
      </w:r>
      <w:r>
        <w:t>the Medicaid fiscal agent</w:t>
      </w:r>
      <w:r w:rsidR="00F86531">
        <w:t xml:space="preserve"> cannot </w:t>
      </w:r>
      <w:r>
        <w:t>automatically</w:t>
      </w:r>
      <w:r w:rsidR="00F86531">
        <w:t xml:space="preserve"> adjust a previously paid claim at the old rate.</w:t>
      </w:r>
      <w:r w:rsidR="00B25784">
        <w:t xml:space="preserve"> </w:t>
      </w:r>
      <w:r>
        <w:t>It is suggested that the district wait until the new rate is on file and then submit the appropriate claims.</w:t>
      </w:r>
      <w:r w:rsidR="00B25784">
        <w:t xml:space="preserve"> </w:t>
      </w:r>
      <w:r>
        <w:t xml:space="preserve"> </w:t>
      </w:r>
    </w:p>
    <w:p w14:paraId="1E3212ED" w14:textId="77777777" w:rsidR="002F2E33" w:rsidRDefault="002F2E33"/>
    <w:p w14:paraId="020CD3DC" w14:textId="218A58EC" w:rsidR="002F2E33" w:rsidRDefault="00A97698">
      <w:r>
        <w:t>The following is a brief description of the components of the calculation form example (Attachment I</w:t>
      </w:r>
      <w:r w:rsidR="00F2254A">
        <w:t xml:space="preserve"> and II</w:t>
      </w:r>
      <w:r>
        <w:t>) that will be required for the transportation rate calculation.</w:t>
      </w:r>
      <w:r w:rsidR="00B25784">
        <w:t xml:space="preserve"> </w:t>
      </w:r>
      <w:r w:rsidR="008B3E83">
        <w:t xml:space="preserve">The district should contact AHCA headquarters for the Excel work sheet for the </w:t>
      </w:r>
      <w:r w:rsidR="00F86531">
        <w:t xml:space="preserve">actual </w:t>
      </w:r>
      <w:r w:rsidR="008B3E83">
        <w:t>rate calculation.</w:t>
      </w:r>
      <w:r w:rsidR="002F2E33">
        <w:t xml:space="preserve"> </w:t>
      </w:r>
      <w:r w:rsidR="00F2254A">
        <w:t>Attachment I</w:t>
      </w:r>
      <w:r w:rsidR="008B3E83">
        <w:t>II</w:t>
      </w:r>
      <w:r w:rsidR="00F86531">
        <w:t xml:space="preserve"> and IV</w:t>
      </w:r>
      <w:r w:rsidR="00F2254A">
        <w:t xml:space="preserve"> </w:t>
      </w:r>
      <w:r w:rsidR="00F86531">
        <w:t>are</w:t>
      </w:r>
      <w:r w:rsidR="00F2254A">
        <w:t xml:space="preserve"> the required certification</w:t>
      </w:r>
      <w:r w:rsidR="008B3E83">
        <w:t>s</w:t>
      </w:r>
      <w:r w:rsidR="00F2254A">
        <w:t xml:space="preserve"> for this cost report.</w:t>
      </w:r>
      <w:r w:rsidR="00B25784">
        <w:t xml:space="preserve"> </w:t>
      </w:r>
      <w:r w:rsidR="003A5F44">
        <w:t>The finished cost report must also be submitted to the AHCA contact in Excel format via e-mail for Agency review.</w:t>
      </w:r>
      <w:r w:rsidR="00B25784">
        <w:t xml:space="preserve"> </w:t>
      </w:r>
      <w:r w:rsidR="00167332">
        <w:t>Please do NOT change any formulas in the worksheet</w:t>
      </w:r>
      <w:r w:rsidR="00F86531">
        <w:t>.</w:t>
      </w:r>
      <w:r w:rsidR="00167332">
        <w:t xml:space="preserve"> </w:t>
      </w:r>
      <w:r w:rsidR="00F2254A">
        <w:t xml:space="preserve">The letters below correspond to the required fields in the cost determination: </w:t>
      </w:r>
    </w:p>
    <w:p w14:paraId="41285685" w14:textId="77777777" w:rsidR="002F2E33" w:rsidRDefault="002F2E33"/>
    <w:p w14:paraId="438BFD9E" w14:textId="77777777" w:rsidR="002F2E33" w:rsidRDefault="002F2E33" w:rsidP="00A81B3F">
      <w:pPr>
        <w:numPr>
          <w:ilvl w:val="0"/>
          <w:numId w:val="2"/>
        </w:numPr>
      </w:pPr>
      <w:r>
        <w:t>The fiscal year for the number of buses, costs</w:t>
      </w:r>
      <w:r w:rsidR="00532A75">
        <w:t>,</w:t>
      </w:r>
      <w:r>
        <w:t xml:space="preserve"> mileage</w:t>
      </w:r>
      <w:r w:rsidR="00532A75">
        <w:t xml:space="preserve"> and rider ship</w:t>
      </w:r>
      <w:r>
        <w:t>. (06/30/</w:t>
      </w:r>
      <w:r w:rsidR="00F86531">
        <w:t>10</w:t>
      </w:r>
      <w:r>
        <w:t>)</w:t>
      </w:r>
    </w:p>
    <w:p w14:paraId="6C8D63F2" w14:textId="6D158D81" w:rsidR="002F2E33" w:rsidRDefault="002F2E33">
      <w:pPr>
        <w:numPr>
          <w:ilvl w:val="0"/>
          <w:numId w:val="2"/>
        </w:numPr>
      </w:pPr>
      <w:r>
        <w:t xml:space="preserve">The unique number of operating </w:t>
      </w:r>
      <w:r w:rsidR="00CA785F">
        <w:t>type one</w:t>
      </w:r>
      <w:r w:rsidR="00532A75">
        <w:t xml:space="preserve"> vehicles</w:t>
      </w:r>
      <w:r>
        <w:t xml:space="preserve"> used </w:t>
      </w:r>
      <w:r w:rsidR="00532A75">
        <w:t xml:space="preserve">to transport students </w:t>
      </w:r>
      <w:r>
        <w:t>during the indicated fiscal year.</w:t>
      </w:r>
      <w:r w:rsidR="00B25784">
        <w:t xml:space="preserve"> </w:t>
      </w:r>
      <w:r w:rsidR="002E0285">
        <w:t>If the number of vehicles varies from the beginning of the school year to end, then use the average number from the first day and last day of regular school.</w:t>
      </w:r>
      <w:r w:rsidR="00B25784">
        <w:t xml:space="preserve"> </w:t>
      </w:r>
      <w:r w:rsidR="003A5F44">
        <w:t xml:space="preserve">The example in attachment II indicates 28 type one </w:t>
      </w:r>
      <w:r w:rsidR="00EC0CE9">
        <w:t>buses</w:t>
      </w:r>
      <w:r w:rsidR="003A5F44">
        <w:t>.</w:t>
      </w:r>
    </w:p>
    <w:p w14:paraId="07403B0C" w14:textId="03CD1B60" w:rsidR="002F2E33" w:rsidRDefault="002F2E33">
      <w:pPr>
        <w:numPr>
          <w:ilvl w:val="0"/>
          <w:numId w:val="2"/>
        </w:numPr>
      </w:pPr>
      <w:r>
        <w:t xml:space="preserve">The unique number of regular school buses </w:t>
      </w:r>
      <w:r w:rsidR="00DC763B">
        <w:t xml:space="preserve">or other vehicles used for transporting students </w:t>
      </w:r>
      <w:r>
        <w:t>during the indicated fiscal year.</w:t>
      </w:r>
      <w:r w:rsidR="00B25784">
        <w:t xml:space="preserve"> </w:t>
      </w:r>
      <w:r w:rsidR="002E0285">
        <w:t xml:space="preserve">As in B. above, average the </w:t>
      </w:r>
      <w:r w:rsidR="00DC763B">
        <w:t>vehicles</w:t>
      </w:r>
      <w:r w:rsidR="002E0285">
        <w:t xml:space="preserve"> from the beginning and ending number if </w:t>
      </w:r>
      <w:r w:rsidR="00EC0CE9">
        <w:t>buses</w:t>
      </w:r>
      <w:r w:rsidR="002E0285">
        <w:t xml:space="preserve"> were added or deleted during the year. </w:t>
      </w:r>
      <w:r w:rsidR="00B73614">
        <w:t>Other vehicles could be vans and sedans used exclusively for student transportation</w:t>
      </w:r>
      <w:r w:rsidR="002D46E7">
        <w:t xml:space="preserve"> used to transport students to off campus providers</w:t>
      </w:r>
      <w:r w:rsidR="00B73614">
        <w:t xml:space="preserve">. </w:t>
      </w:r>
      <w:r w:rsidR="003A5F44">
        <w:t xml:space="preserve">There are 135 regular </w:t>
      </w:r>
      <w:r w:rsidR="00EC0CE9">
        <w:t>buses</w:t>
      </w:r>
      <w:r w:rsidR="003A5F44">
        <w:t xml:space="preserve"> </w:t>
      </w:r>
      <w:r w:rsidR="00B73614">
        <w:t xml:space="preserve">or other vehicles </w:t>
      </w:r>
      <w:r w:rsidR="003A5F44">
        <w:t>in the example.</w:t>
      </w:r>
    </w:p>
    <w:p w14:paraId="4625DFD9" w14:textId="042C2208" w:rsidR="003A5F44" w:rsidRDefault="003A5F44">
      <w:pPr>
        <w:numPr>
          <w:ilvl w:val="0"/>
          <w:numId w:val="2"/>
        </w:numPr>
      </w:pPr>
      <w:r>
        <w:t>Other vehicles are those support types like plant maintenance and certain staff vehicles.</w:t>
      </w:r>
      <w:r w:rsidR="00B25784">
        <w:t xml:space="preserve"> </w:t>
      </w:r>
      <w:r>
        <w:t xml:space="preserve">There are 25 of these vehicles per the example. </w:t>
      </w:r>
      <w:r w:rsidR="00DC763B">
        <w:t xml:space="preserve">Vehicles </w:t>
      </w:r>
      <w:r w:rsidR="00B73614">
        <w:t xml:space="preserve">like vans and sedans </w:t>
      </w:r>
      <w:r w:rsidR="00DC763B">
        <w:t xml:space="preserve">used to </w:t>
      </w:r>
      <w:r w:rsidR="00B73614">
        <w:t xml:space="preserve">exclusively </w:t>
      </w:r>
      <w:r w:rsidR="00DC763B">
        <w:t>transport students should be included in B or C above.</w:t>
      </w:r>
      <w:r>
        <w:t xml:space="preserve"> </w:t>
      </w:r>
      <w:r w:rsidR="002C52FD">
        <w:t>Please review the transportation section in the Medicaid School Match Program handbook.</w:t>
      </w:r>
    </w:p>
    <w:p w14:paraId="36097348" w14:textId="16C7CBCD" w:rsidR="00D4020A" w:rsidRDefault="002E0285">
      <w:pPr>
        <w:numPr>
          <w:ilvl w:val="0"/>
          <w:numId w:val="2"/>
        </w:numPr>
      </w:pPr>
      <w:r>
        <w:t>The</w:t>
      </w:r>
      <w:r w:rsidR="002F2E33">
        <w:t xml:space="preserve"> annual </w:t>
      </w:r>
      <w:r w:rsidR="00BF0FAE">
        <w:t xml:space="preserve">actual </w:t>
      </w:r>
      <w:r w:rsidR="002F2E33">
        <w:t xml:space="preserve">mileage summary of </w:t>
      </w:r>
      <w:r w:rsidR="00CA785F">
        <w:t>t</w:t>
      </w:r>
      <w:r>
        <w:t xml:space="preserve">ype </w:t>
      </w:r>
      <w:r w:rsidR="00CA785F">
        <w:t>o</w:t>
      </w:r>
      <w:r>
        <w:t xml:space="preserve">ne </w:t>
      </w:r>
      <w:r w:rsidR="002F2E33">
        <w:t>special equipped buses</w:t>
      </w:r>
      <w:r w:rsidR="005A3761">
        <w:t>.</w:t>
      </w:r>
      <w:r w:rsidR="00B25784">
        <w:t xml:space="preserve"> </w:t>
      </w:r>
      <w:r w:rsidR="005A3761">
        <w:t>This</w:t>
      </w:r>
      <w:r w:rsidR="002F2E33">
        <w:t xml:space="preserve"> is one of the most important statistics required</w:t>
      </w:r>
      <w:r w:rsidR="000D6407">
        <w:t xml:space="preserve"> and cannot be estimated</w:t>
      </w:r>
      <w:r w:rsidR="002F2E33">
        <w:t>.</w:t>
      </w:r>
      <w:r w:rsidR="00B25784">
        <w:t xml:space="preserve"> </w:t>
      </w:r>
      <w:r w:rsidR="002F2E33">
        <w:t>It will be necessary to document th</w:t>
      </w:r>
      <w:r w:rsidR="005A3761">
        <w:t>is</w:t>
      </w:r>
      <w:r w:rsidR="002F2E33">
        <w:t xml:space="preserve"> statistic and, if requested by either state or federal officials, be able to trace mileage amounts reported back to internal district records</w:t>
      </w:r>
      <w:r w:rsidR="000D6407">
        <w:t xml:space="preserve"> or required DOE reports.</w:t>
      </w:r>
      <w:r w:rsidR="00B25784">
        <w:t xml:space="preserve"> </w:t>
      </w:r>
      <w:r w:rsidR="002F2E33">
        <w:t xml:space="preserve">A summary of </w:t>
      </w:r>
      <w:r w:rsidR="00D4020A">
        <w:t xml:space="preserve">each </w:t>
      </w:r>
      <w:r w:rsidR="00CA785F">
        <w:t>t</w:t>
      </w:r>
      <w:r w:rsidR="005A3761">
        <w:t xml:space="preserve">ype </w:t>
      </w:r>
      <w:r w:rsidR="00CA785F">
        <w:t>o</w:t>
      </w:r>
      <w:r w:rsidR="005A3761">
        <w:t>ne vehicle</w:t>
      </w:r>
      <w:r w:rsidR="002F2E33">
        <w:t xml:space="preserve"> with its </w:t>
      </w:r>
      <w:r w:rsidR="00BF0FAE">
        <w:t xml:space="preserve">actual </w:t>
      </w:r>
      <w:r w:rsidR="002F2E33">
        <w:t>annual mileage would be required.</w:t>
      </w:r>
      <w:r w:rsidR="00B25784">
        <w:t xml:space="preserve"> </w:t>
      </w:r>
      <w:r w:rsidR="00D4020A">
        <w:t xml:space="preserve">Annual </w:t>
      </w:r>
      <w:r w:rsidR="00CA785F">
        <w:t>t</w:t>
      </w:r>
      <w:r w:rsidR="00D4020A">
        <w:t xml:space="preserve">ype </w:t>
      </w:r>
      <w:r w:rsidR="00CA785F">
        <w:t>o</w:t>
      </w:r>
      <w:r w:rsidR="00D4020A">
        <w:t>ne mileage is 450,000 miles.</w:t>
      </w:r>
    </w:p>
    <w:p w14:paraId="239856C4" w14:textId="77777777" w:rsidR="00D4020A" w:rsidRDefault="002E0285">
      <w:pPr>
        <w:numPr>
          <w:ilvl w:val="0"/>
          <w:numId w:val="2"/>
        </w:numPr>
      </w:pPr>
      <w:r>
        <w:t>The annual mileage of the regular buses</w:t>
      </w:r>
      <w:r w:rsidR="00DC763B">
        <w:t xml:space="preserve"> and other student transporting vehicles</w:t>
      </w:r>
      <w:r>
        <w:t>.</w:t>
      </w:r>
      <w:r w:rsidR="005A3761">
        <w:t xml:space="preserve"> The same detail required in </w:t>
      </w:r>
      <w:r w:rsidR="00D4020A">
        <w:t>E</w:t>
      </w:r>
      <w:r w:rsidR="005A3761">
        <w:t xml:space="preserve"> above will be required for the</w:t>
      </w:r>
      <w:r w:rsidR="00DC763B">
        <w:t>se vehicles</w:t>
      </w:r>
      <w:r w:rsidR="005A3761">
        <w:t xml:space="preserve"> also.</w:t>
      </w:r>
      <w:r>
        <w:t xml:space="preserve"> </w:t>
      </w:r>
      <w:r w:rsidR="00D4020A">
        <w:t xml:space="preserve">Annual mileage for </w:t>
      </w:r>
      <w:r w:rsidR="00DC763B">
        <w:t xml:space="preserve">these vehicles </w:t>
      </w:r>
      <w:r w:rsidR="00D4020A">
        <w:t>is 3,250,000 miles.</w:t>
      </w:r>
    </w:p>
    <w:p w14:paraId="26456D3A" w14:textId="5D7FAC29" w:rsidR="002F2E33" w:rsidRDefault="00D4020A">
      <w:pPr>
        <w:numPr>
          <w:ilvl w:val="0"/>
          <w:numId w:val="2"/>
        </w:numPr>
      </w:pPr>
      <w:r>
        <w:t>Annual</w:t>
      </w:r>
      <w:r w:rsidR="00BF0FAE">
        <w:t xml:space="preserve"> actual</w:t>
      </w:r>
      <w:r>
        <w:t xml:space="preserve"> mileage for the support and other district </w:t>
      </w:r>
      <w:r w:rsidR="00DC763B">
        <w:t xml:space="preserve">non-student transporting </w:t>
      </w:r>
      <w:r>
        <w:t>vehicles is required as E and F above.</w:t>
      </w:r>
      <w:r w:rsidR="00B25784">
        <w:t xml:space="preserve"> </w:t>
      </w:r>
      <w:r>
        <w:t>There were 275,000 recorded miles for these vehicles on the example.</w:t>
      </w:r>
      <w:r w:rsidR="00B25784">
        <w:t xml:space="preserve">  </w:t>
      </w:r>
    </w:p>
    <w:p w14:paraId="507C239C" w14:textId="14E5A69F" w:rsidR="002F2E33" w:rsidRDefault="005A3761">
      <w:pPr>
        <w:numPr>
          <w:ilvl w:val="0"/>
          <w:numId w:val="2"/>
        </w:numPr>
      </w:pPr>
      <w:r>
        <w:t>Put the</w:t>
      </w:r>
      <w:r w:rsidR="00EB5FC7">
        <w:t xml:space="preserve"> TOTAL </w:t>
      </w:r>
      <w:r>
        <w:t xml:space="preserve">number of students who ride the </w:t>
      </w:r>
      <w:r w:rsidR="00CA785F">
        <w:t>t</w:t>
      </w:r>
      <w:r>
        <w:t xml:space="preserve">ype </w:t>
      </w:r>
      <w:r w:rsidR="00CA785F">
        <w:t>o</w:t>
      </w:r>
      <w:r>
        <w:t>ne vehicles during the school year.</w:t>
      </w:r>
      <w:r w:rsidR="00B25784">
        <w:t xml:space="preserve"> </w:t>
      </w:r>
      <w:r>
        <w:t xml:space="preserve">A more accurate number would be the average of the October and February </w:t>
      </w:r>
      <w:r w:rsidR="00C519B2">
        <w:t>FEFP Transportation Surveys</w:t>
      </w:r>
      <w:r w:rsidR="002F2E33">
        <w:t>.</w:t>
      </w:r>
      <w:r w:rsidR="00B25784">
        <w:t xml:space="preserve"> </w:t>
      </w:r>
      <w:r w:rsidR="00C519B2">
        <w:t xml:space="preserve">This will include </w:t>
      </w:r>
      <w:r w:rsidR="00D4020A">
        <w:t>ALL</w:t>
      </w:r>
      <w:r w:rsidR="00C519B2">
        <w:t xml:space="preserve"> students who are transported o</w:t>
      </w:r>
      <w:r w:rsidR="00EB5FC7">
        <w:t>n</w:t>
      </w:r>
      <w:r w:rsidR="00C519B2">
        <w:t xml:space="preserve"> these </w:t>
      </w:r>
      <w:r w:rsidR="00031DC8">
        <w:t>types</w:t>
      </w:r>
      <w:r w:rsidR="00C519B2">
        <w:t xml:space="preserve"> of vehicles, not just ESE handicapped students.</w:t>
      </w:r>
      <w:r w:rsidR="00D4020A">
        <w:t xml:space="preserve"> There were 375 individual students transported by these </w:t>
      </w:r>
      <w:r w:rsidR="00EC0CE9">
        <w:t>buses</w:t>
      </w:r>
      <w:r w:rsidR="00D4020A">
        <w:t xml:space="preserve"> per the example. </w:t>
      </w:r>
    </w:p>
    <w:p w14:paraId="456EF3D5" w14:textId="7C38074A" w:rsidR="00C519B2" w:rsidRDefault="00C519B2" w:rsidP="00C519B2">
      <w:pPr>
        <w:numPr>
          <w:ilvl w:val="0"/>
          <w:numId w:val="2"/>
        </w:numPr>
      </w:pPr>
      <w:r>
        <w:t xml:space="preserve">Put the </w:t>
      </w:r>
      <w:r w:rsidR="00EB5FC7">
        <w:t xml:space="preserve">TOTAL </w:t>
      </w:r>
      <w:r>
        <w:t xml:space="preserve">number of students who are transported in regular </w:t>
      </w:r>
      <w:r w:rsidR="00EC0CE9">
        <w:t>buses</w:t>
      </w:r>
      <w:r w:rsidR="00DC763B">
        <w:t xml:space="preserve"> and other vehicles</w:t>
      </w:r>
      <w:r>
        <w:t>.</w:t>
      </w:r>
      <w:r w:rsidR="00B25784">
        <w:t xml:space="preserve"> </w:t>
      </w:r>
      <w:r>
        <w:t xml:space="preserve"> This number may include those billable ESE students who require an attendant or </w:t>
      </w:r>
      <w:r w:rsidR="004E74E5">
        <w:t>r</w:t>
      </w:r>
      <w:r w:rsidR="004570C1">
        <w:t xml:space="preserve">egular </w:t>
      </w:r>
      <w:r w:rsidR="00EC0CE9">
        <w:t>buses</w:t>
      </w:r>
      <w:r>
        <w:t>.</w:t>
      </w:r>
      <w:r w:rsidR="00B25784">
        <w:t xml:space="preserve"> </w:t>
      </w:r>
      <w:r w:rsidR="00D4020A">
        <w:t xml:space="preserve">There were 15,000 students transported by these </w:t>
      </w:r>
      <w:r w:rsidR="00DC763B">
        <w:t>vehicles</w:t>
      </w:r>
      <w:r w:rsidR="00D4020A">
        <w:t>.</w:t>
      </w:r>
    </w:p>
    <w:p w14:paraId="4C8D1C41" w14:textId="79C884FA" w:rsidR="00D4020A" w:rsidRDefault="00D4020A" w:rsidP="00C519B2">
      <w:pPr>
        <w:numPr>
          <w:ilvl w:val="0"/>
          <w:numId w:val="2"/>
        </w:numPr>
      </w:pPr>
      <w:r>
        <w:t xml:space="preserve">Rider ship for the other vehicles is </w:t>
      </w:r>
      <w:r w:rsidR="00BC3883">
        <w:t>included.</w:t>
      </w:r>
      <w:r w:rsidR="00B25784">
        <w:t xml:space="preserve"> </w:t>
      </w:r>
      <w:r w:rsidR="00BC3883">
        <w:t>This number will not be used in the calculation and is not required</w:t>
      </w:r>
      <w:r w:rsidR="00DC763B">
        <w:t xml:space="preserve"> because there will be no reimbursement for them</w:t>
      </w:r>
      <w:r w:rsidR="00BC3883">
        <w:t>.</w:t>
      </w:r>
      <w:r w:rsidR="00B25784">
        <w:t xml:space="preserve"> </w:t>
      </w:r>
      <w:r w:rsidR="00BC3883">
        <w:t>For example purposes, 75 individuals used these vehicles.</w:t>
      </w:r>
      <w:r>
        <w:t xml:space="preserve"> </w:t>
      </w:r>
    </w:p>
    <w:p w14:paraId="5C81B657" w14:textId="099F1F74" w:rsidR="002F2E33" w:rsidRDefault="00BC3883">
      <w:pPr>
        <w:numPr>
          <w:ilvl w:val="0"/>
          <w:numId w:val="2"/>
        </w:numPr>
      </w:pPr>
      <w:r>
        <w:lastRenderedPageBreak/>
        <w:t>Reimbursable t</w:t>
      </w:r>
      <w:r w:rsidR="004A6FE6">
        <w:t xml:space="preserve">ransportation fleet </w:t>
      </w:r>
      <w:r w:rsidR="00AB37F0">
        <w:t xml:space="preserve">costs </w:t>
      </w:r>
      <w:r w:rsidR="002F2E33">
        <w:t xml:space="preserve">will be allocated by annual mileage between the regular buses </w:t>
      </w:r>
      <w:r w:rsidR="006D377F">
        <w:t xml:space="preserve">and vehicles </w:t>
      </w:r>
      <w:r w:rsidR="002F2E33">
        <w:t xml:space="preserve">and the </w:t>
      </w:r>
      <w:r w:rsidR="00751C4A">
        <w:t>t</w:t>
      </w:r>
      <w:r w:rsidR="00C519B2">
        <w:t xml:space="preserve">ype </w:t>
      </w:r>
      <w:r w:rsidR="00751C4A">
        <w:t>o</w:t>
      </w:r>
      <w:r w:rsidR="00C519B2">
        <w:t xml:space="preserve">ne </w:t>
      </w:r>
      <w:r w:rsidR="002F2E33">
        <w:t xml:space="preserve">equipped </w:t>
      </w:r>
      <w:r w:rsidR="00C519B2">
        <w:t>vehicles</w:t>
      </w:r>
      <w:r w:rsidR="002F2E33">
        <w:t>.</w:t>
      </w:r>
      <w:r w:rsidR="00B25784">
        <w:t xml:space="preserve"> </w:t>
      </w:r>
      <w:r w:rsidR="00C519B2">
        <w:t>Costs that benefit both types of buses but are not segregated by bus type by the accounting system would be recorded here.</w:t>
      </w:r>
      <w:r w:rsidR="00B25784">
        <w:t xml:space="preserve">  </w:t>
      </w:r>
      <w:r w:rsidR="002F2E33">
        <w:t xml:space="preserve">Costs must come from the districts accounting system and only those costs expensed in </w:t>
      </w:r>
      <w:r>
        <w:t xml:space="preserve">Fund 100 and </w:t>
      </w:r>
      <w:r w:rsidR="002F2E33">
        <w:t xml:space="preserve">Function 7800 may be used. Salaries and benefits of the general </w:t>
      </w:r>
      <w:r w:rsidR="004A6FE6">
        <w:t xml:space="preserve">fleet </w:t>
      </w:r>
      <w:r w:rsidR="002F2E33">
        <w:t xml:space="preserve">maintenance staff would be an example of this type cost as the usual transportation supply items. </w:t>
      </w:r>
      <w:r w:rsidR="00C519B2">
        <w:t xml:space="preserve">Costs for non-student transportation </w:t>
      </w:r>
      <w:r>
        <w:t>from the other vehicles will</w:t>
      </w:r>
      <w:r w:rsidR="00C519B2">
        <w:t xml:space="preserve"> not be included</w:t>
      </w:r>
      <w:r>
        <w:t xml:space="preserve"> in the reimbursable calculation</w:t>
      </w:r>
      <w:r w:rsidR="00C519B2">
        <w:t xml:space="preserve">. </w:t>
      </w:r>
      <w:r w:rsidR="003C1C38">
        <w:t>Route managers who are work on ESE handicapped routes and regular student routes should also be included here to be allocated.</w:t>
      </w:r>
      <w:r w:rsidR="00B25784">
        <w:t xml:space="preserve"> </w:t>
      </w:r>
      <w:r>
        <w:t>DO NOT INCLUDE BUS DRIVERS SALARIES AND BENEFITS HERE.</w:t>
      </w:r>
      <w:r w:rsidR="00B25784">
        <w:t xml:space="preserve"> </w:t>
      </w:r>
      <w:r>
        <w:t>They must be segregated by type in section M.</w:t>
      </w:r>
      <w:r w:rsidR="00B25784">
        <w:t xml:space="preserve"> </w:t>
      </w:r>
      <w:r>
        <w:t>Total allocable fleet costs $3,120,900</w:t>
      </w:r>
      <w:r w:rsidR="005F4EAE">
        <w:t xml:space="preserve"> of which $353,309 was allocated to </w:t>
      </w:r>
      <w:r w:rsidR="00751C4A">
        <w:t>t</w:t>
      </w:r>
      <w:r w:rsidR="00A3648D">
        <w:t xml:space="preserve">ype </w:t>
      </w:r>
      <w:r w:rsidR="00751C4A">
        <w:t>o</w:t>
      </w:r>
      <w:r w:rsidR="00A3648D">
        <w:t>ne</w:t>
      </w:r>
      <w:r w:rsidR="005F4EAE">
        <w:t xml:space="preserve"> and $2,551,679 was allocated to the regular </w:t>
      </w:r>
      <w:r w:rsidR="00EC0CE9">
        <w:t>buses</w:t>
      </w:r>
      <w:r w:rsidR="006D377F">
        <w:t xml:space="preserve"> and other vehicles</w:t>
      </w:r>
      <w:r w:rsidR="005F4EAE">
        <w:t>.</w:t>
      </w:r>
    </w:p>
    <w:p w14:paraId="773D0171" w14:textId="45B8F549" w:rsidR="002C42E9" w:rsidRDefault="002C42E9">
      <w:pPr>
        <w:numPr>
          <w:ilvl w:val="0"/>
          <w:numId w:val="2"/>
        </w:numPr>
      </w:pPr>
      <w:r>
        <w:t xml:space="preserve">Rider ship detail records the number of </w:t>
      </w:r>
      <w:r w:rsidR="00BC3883">
        <w:t xml:space="preserve">non-duplicated </w:t>
      </w:r>
      <w:r>
        <w:t xml:space="preserve">handicapped ESE students. Those handicapped ESE students who ride the </w:t>
      </w:r>
      <w:r w:rsidR="00751C4A">
        <w:t>t</w:t>
      </w:r>
      <w:r>
        <w:t xml:space="preserve">ype </w:t>
      </w:r>
      <w:r w:rsidR="00751C4A">
        <w:t>o</w:t>
      </w:r>
      <w:r>
        <w:t xml:space="preserve">ne vehicles exclusively and then the number of ESE handicapped students who ride the regular </w:t>
      </w:r>
      <w:r w:rsidR="00EC0CE9">
        <w:t>buses</w:t>
      </w:r>
      <w:r>
        <w:t xml:space="preserve"> </w:t>
      </w:r>
      <w:r w:rsidR="006D377F">
        <w:t xml:space="preserve">or other vehicles </w:t>
      </w:r>
      <w:r>
        <w:t xml:space="preserve">with </w:t>
      </w:r>
      <w:r w:rsidR="006D377F">
        <w:t xml:space="preserve">the required </w:t>
      </w:r>
      <w:r>
        <w:t xml:space="preserve">attendant. </w:t>
      </w:r>
      <w:r w:rsidR="00BC3883">
        <w:t xml:space="preserve">In the example, there </w:t>
      </w:r>
      <w:r w:rsidR="00751C4A">
        <w:t>are</w:t>
      </w:r>
      <w:r w:rsidR="00BC3883">
        <w:t xml:space="preserve"> 350 </w:t>
      </w:r>
      <w:r w:rsidR="00751C4A">
        <w:t>t</w:t>
      </w:r>
      <w:r w:rsidR="00A3648D">
        <w:t xml:space="preserve">ype </w:t>
      </w:r>
      <w:r w:rsidR="00751C4A">
        <w:t>o</w:t>
      </w:r>
      <w:r w:rsidR="00A3648D">
        <w:t>ne</w:t>
      </w:r>
      <w:r w:rsidR="00BC3883">
        <w:t xml:space="preserve"> ESE students and 50 </w:t>
      </w:r>
      <w:r w:rsidR="004E74E5">
        <w:t>regular</w:t>
      </w:r>
      <w:r w:rsidR="004570C1">
        <w:t xml:space="preserve"> </w:t>
      </w:r>
      <w:r w:rsidR="00EC0CE9">
        <w:t>buses</w:t>
      </w:r>
      <w:r w:rsidR="00BC3883">
        <w:t xml:space="preserve"> ESE students.</w:t>
      </w:r>
      <w:r w:rsidR="00B25784">
        <w:t xml:space="preserve">  </w:t>
      </w:r>
    </w:p>
    <w:p w14:paraId="7A6D4415" w14:textId="2BB6D6D5" w:rsidR="002F2E33" w:rsidRDefault="002C42E9">
      <w:pPr>
        <w:numPr>
          <w:ilvl w:val="0"/>
          <w:numId w:val="2"/>
        </w:numPr>
      </w:pPr>
      <w:r>
        <w:t>Direct costs for d</w:t>
      </w:r>
      <w:r w:rsidR="002F2E33">
        <w:t xml:space="preserve">rivers and attendants </w:t>
      </w:r>
      <w:r>
        <w:t xml:space="preserve">for </w:t>
      </w:r>
      <w:r w:rsidR="00C72A26">
        <w:t xml:space="preserve">all </w:t>
      </w:r>
      <w:r>
        <w:t xml:space="preserve">types of </w:t>
      </w:r>
      <w:r w:rsidR="00C72A26">
        <w:t>vehicles</w:t>
      </w:r>
      <w:r>
        <w:t xml:space="preserve"> will be expensed here if they are captured in </w:t>
      </w:r>
      <w:r w:rsidR="005F4EAE">
        <w:t xml:space="preserve">Fund 100, </w:t>
      </w:r>
      <w:r>
        <w:t>Function 7800.</w:t>
      </w:r>
      <w:r w:rsidR="00B25784">
        <w:t xml:space="preserve"> </w:t>
      </w:r>
      <w:r>
        <w:t xml:space="preserve">A direct cost is considered a cost for drivers or attendants that solely </w:t>
      </w:r>
      <w:r w:rsidR="005F4EAE">
        <w:t xml:space="preserve">operate or ride in </w:t>
      </w:r>
      <w:r>
        <w:t xml:space="preserve">the </w:t>
      </w:r>
      <w:r w:rsidR="00751C4A">
        <w:t>t</w:t>
      </w:r>
      <w:r>
        <w:t xml:space="preserve">ype </w:t>
      </w:r>
      <w:r w:rsidR="00751C4A">
        <w:t>o</w:t>
      </w:r>
      <w:r>
        <w:t xml:space="preserve">ne vehicle or the regular </w:t>
      </w:r>
      <w:r w:rsidR="00EC0CE9">
        <w:t>buses</w:t>
      </w:r>
      <w:r w:rsidR="00C72A26">
        <w:t xml:space="preserve"> and other vehicles</w:t>
      </w:r>
      <w:r w:rsidR="005F4EAE">
        <w:t>.</w:t>
      </w:r>
      <w:r>
        <w:t xml:space="preserve"> </w:t>
      </w:r>
      <w:r w:rsidR="002F2E33">
        <w:t>Minimum requirement for these costs will be names of the drivers and attendants with their respective salaries and benefits</w:t>
      </w:r>
      <w:r w:rsidR="005F4EAE">
        <w:t xml:space="preserve"> with an indicator of which bus (bus number) </w:t>
      </w:r>
      <w:r w:rsidR="00C72A26">
        <w:t xml:space="preserve">or vehicle number </w:t>
      </w:r>
      <w:r w:rsidR="005F4EAE">
        <w:t>they operate throughout the year</w:t>
      </w:r>
      <w:r w:rsidR="002F2E33">
        <w:t>.</w:t>
      </w:r>
      <w:r w:rsidR="00B25784">
        <w:t xml:space="preserve"> </w:t>
      </w:r>
      <w:r w:rsidR="002F2E33">
        <w:t xml:space="preserve">Other direct costs incurred on behalf on these personnel can be included if captured in the accounting system and are not already captured in the </w:t>
      </w:r>
      <w:r w:rsidR="004A6FE6">
        <w:t>allocated motor pool costs</w:t>
      </w:r>
      <w:r w:rsidR="00BE42BA">
        <w:t>.</w:t>
      </w:r>
      <w:r w:rsidR="005F4EAE">
        <w:t xml:space="preserve"> In the example </w:t>
      </w:r>
      <w:r w:rsidR="000D6407">
        <w:t>salaries and benefits total $1,050,000.</w:t>
      </w:r>
    </w:p>
    <w:p w14:paraId="4CD9D988" w14:textId="31998559" w:rsidR="002F2E33" w:rsidRDefault="002F2E33">
      <w:pPr>
        <w:numPr>
          <w:ilvl w:val="0"/>
          <w:numId w:val="2"/>
        </w:numPr>
      </w:pPr>
      <w:r>
        <w:t>Annual depreciation or a use allowance of 6.67% may be used to capture the period costs of the special equipped buses. Each asset basis must be reduced by the amount of any other federal funds used to purchase the buses.</w:t>
      </w:r>
      <w:r w:rsidR="00B25784">
        <w:t xml:space="preserve">  </w:t>
      </w:r>
      <w:r>
        <w:t>For depreciation, a schedule showing each bus with the adjusted cost basis, if necessary, salvage value, if applicable, useful life in years or months, period depreciation, accumulated depreciation and the depreciation method used.</w:t>
      </w:r>
      <w:r w:rsidR="00B25784">
        <w:t xml:space="preserve"> </w:t>
      </w:r>
      <w:r>
        <w:t>For use allowance, a schedule showing each special equipped bus with its adjusted cost, if necessary for any federal contribution, and the period cost.</w:t>
      </w:r>
      <w:r w:rsidR="00B25784">
        <w:t xml:space="preserve"> </w:t>
      </w:r>
      <w:r w:rsidR="005F4EAE">
        <w:t xml:space="preserve">Depreciation for the </w:t>
      </w:r>
      <w:r w:rsidR="00751C4A">
        <w:t>t</w:t>
      </w:r>
      <w:r w:rsidR="00A3648D">
        <w:t xml:space="preserve">ype </w:t>
      </w:r>
      <w:r w:rsidR="00751C4A">
        <w:t>o</w:t>
      </w:r>
      <w:r w:rsidR="00A3648D">
        <w:t>ne</w:t>
      </w:r>
      <w:r w:rsidR="005F4EAE">
        <w:t xml:space="preserve"> </w:t>
      </w:r>
      <w:r w:rsidR="00EC0CE9">
        <w:t>buses</w:t>
      </w:r>
      <w:r w:rsidR="005F4EAE">
        <w:t xml:space="preserve"> $40,</w:t>
      </w:r>
      <w:r w:rsidR="00A3648D">
        <w:t>000</w:t>
      </w:r>
      <w:r w:rsidR="005F4EAE">
        <w:t xml:space="preserve"> and $</w:t>
      </w:r>
      <w:r w:rsidR="00A3648D">
        <w:t>210</w:t>
      </w:r>
      <w:r w:rsidR="005F4EAE">
        <w:t>,</w:t>
      </w:r>
      <w:r w:rsidR="00A3648D">
        <w:t>000</w:t>
      </w:r>
      <w:r w:rsidR="005F4EAE">
        <w:t xml:space="preserve"> for the regular </w:t>
      </w:r>
      <w:r w:rsidR="00EC0CE9">
        <w:t>buses</w:t>
      </w:r>
      <w:r w:rsidR="005F4EAE">
        <w:t>.</w:t>
      </w:r>
    </w:p>
    <w:p w14:paraId="5C7B12A4" w14:textId="572CCC4A" w:rsidR="002F2E33" w:rsidRDefault="002F2E33">
      <w:pPr>
        <w:numPr>
          <w:ilvl w:val="0"/>
          <w:numId w:val="2"/>
        </w:numPr>
      </w:pPr>
      <w:r>
        <w:t xml:space="preserve">Fleet insurance costs, if not directly assignable to </w:t>
      </w:r>
      <w:r w:rsidR="00BE42BA">
        <w:t>each type of bus</w:t>
      </w:r>
      <w:r>
        <w:t xml:space="preserve">, may be allocated to the special equipped buses by the percentage </w:t>
      </w:r>
      <w:r w:rsidR="00A3648D">
        <w:t xml:space="preserve">calculated by number </w:t>
      </w:r>
      <w:r>
        <w:t>of special equipped buses</w:t>
      </w:r>
      <w:r w:rsidR="00A3648D">
        <w:t xml:space="preserve"> and regular </w:t>
      </w:r>
      <w:r w:rsidR="00EC0CE9">
        <w:t>buses</w:t>
      </w:r>
      <w:r w:rsidR="00C72A26">
        <w:t xml:space="preserve"> and other vehicles</w:t>
      </w:r>
      <w:r w:rsidR="00A3648D">
        <w:t xml:space="preserve"> </w:t>
      </w:r>
      <w:r>
        <w:t xml:space="preserve">to total </w:t>
      </w:r>
      <w:r w:rsidR="00A3648D">
        <w:t>vehicles</w:t>
      </w:r>
      <w:r>
        <w:t xml:space="preserve"> (regular</w:t>
      </w:r>
      <w:r w:rsidR="00A3648D">
        <w:t>,</w:t>
      </w:r>
      <w:r>
        <w:t xml:space="preserve"> special equipped</w:t>
      </w:r>
      <w:r w:rsidR="00A3648D">
        <w:t xml:space="preserve"> and other</w:t>
      </w:r>
      <w:r>
        <w:t>).</w:t>
      </w:r>
      <w:r w:rsidR="00B25784">
        <w:t xml:space="preserve"> </w:t>
      </w:r>
      <w:r w:rsidR="008221B0">
        <w:t xml:space="preserve">To be reimbursed, the insurance premium payments must be made to third party insurance brokers or </w:t>
      </w:r>
      <w:r w:rsidR="00F86531">
        <w:t>insurance agency</w:t>
      </w:r>
      <w:r w:rsidR="008221B0">
        <w:t xml:space="preserve">. </w:t>
      </w:r>
      <w:r w:rsidR="00BE42BA">
        <w:t xml:space="preserve">Districts that use a self-insurance mechanism may </w:t>
      </w:r>
      <w:r w:rsidR="008B3E83">
        <w:t xml:space="preserve">not be reimbursed </w:t>
      </w:r>
      <w:r w:rsidR="008221B0">
        <w:t>for the deposits made into the self-insurance fund.</w:t>
      </w:r>
      <w:r w:rsidR="00A3648D">
        <w:t xml:space="preserve"> In the example, </w:t>
      </w:r>
      <w:r w:rsidR="00751C4A">
        <w:t>t</w:t>
      </w:r>
      <w:r w:rsidR="00A3648D">
        <w:t xml:space="preserve">ype </w:t>
      </w:r>
      <w:r w:rsidR="00751C4A">
        <w:t>o</w:t>
      </w:r>
      <w:r w:rsidR="00A3648D">
        <w:t xml:space="preserve">ne </w:t>
      </w:r>
      <w:r w:rsidR="00EC0CE9">
        <w:t>buses</w:t>
      </w:r>
      <w:r w:rsidR="00A3648D">
        <w:t xml:space="preserve"> were insured for $40,957 and the regular </w:t>
      </w:r>
      <w:r w:rsidR="00EC0CE9">
        <w:t>buses</w:t>
      </w:r>
      <w:r w:rsidR="00C72A26">
        <w:t xml:space="preserve"> and other vehicles</w:t>
      </w:r>
      <w:r w:rsidR="00A3648D">
        <w:t xml:space="preserve"> for $197,473.</w:t>
      </w:r>
    </w:p>
    <w:p w14:paraId="78870E6B" w14:textId="713319AB" w:rsidR="002F2E33" w:rsidRDefault="002F2E33">
      <w:pPr>
        <w:numPr>
          <w:ilvl w:val="0"/>
          <w:numId w:val="2"/>
        </w:numPr>
      </w:pPr>
      <w:r>
        <w:t xml:space="preserve">Other </w:t>
      </w:r>
      <w:r w:rsidR="004A6FE6">
        <w:t xml:space="preserve">direct </w:t>
      </w:r>
      <w:r>
        <w:t>costs may be included in the rate calculation.</w:t>
      </w:r>
      <w:r w:rsidR="00B25784">
        <w:t xml:space="preserve"> </w:t>
      </w:r>
      <w:r>
        <w:t>Examples of these costs could be special ESE dispatchers</w:t>
      </w:r>
      <w:r w:rsidR="004A6FE6">
        <w:t>,</w:t>
      </w:r>
      <w:r>
        <w:t xml:space="preserve"> </w:t>
      </w:r>
      <w:r w:rsidR="004A6FE6">
        <w:t xml:space="preserve">ESE </w:t>
      </w:r>
      <w:r>
        <w:t>supervisors</w:t>
      </w:r>
      <w:r w:rsidR="004A6FE6">
        <w:t xml:space="preserve"> or ESE route coordinator</w:t>
      </w:r>
      <w:r>
        <w:t>.</w:t>
      </w:r>
      <w:r w:rsidR="00B25784">
        <w:t xml:space="preserve"> </w:t>
      </w:r>
      <w:r>
        <w:t xml:space="preserve">If these personnel spend their time doing other non-special equipped type work, then their costs must be </w:t>
      </w:r>
      <w:r w:rsidR="004A6FE6">
        <w:t xml:space="preserve">included in the fleet transportation section </w:t>
      </w:r>
      <w:r w:rsidR="00A3648D">
        <w:t>K</w:t>
      </w:r>
      <w:r w:rsidR="004A6FE6">
        <w:t xml:space="preserve"> above to be allocated.</w:t>
      </w:r>
      <w:r w:rsidR="00B25784">
        <w:t xml:space="preserve"> </w:t>
      </w:r>
      <w:r>
        <w:t xml:space="preserve">There should be a description of duties submitted with this cost component. </w:t>
      </w:r>
      <w:r w:rsidR="005E6B7D">
        <w:t xml:space="preserve">PLEASE BE SURE THAT </w:t>
      </w:r>
      <w:r w:rsidR="005E6B7D">
        <w:lastRenderedPageBreak/>
        <w:t>SALARIES AND BENEFITS INCLUDED IN THIS SECTION ARE NOT ACCOUNTED FOR IN SECTION K, SALARIES AND BENEFITS.</w:t>
      </w:r>
    </w:p>
    <w:p w14:paraId="70410DD6" w14:textId="12BB2B9D" w:rsidR="002F2E33" w:rsidRDefault="002F2E33">
      <w:pPr>
        <w:numPr>
          <w:ilvl w:val="0"/>
          <w:numId w:val="2"/>
        </w:numPr>
      </w:pPr>
      <w:r>
        <w:t xml:space="preserve">Total ESE Transportation costs may be increased by the district’s specific </w:t>
      </w:r>
      <w:r w:rsidR="00A3648D">
        <w:t xml:space="preserve">approved </w:t>
      </w:r>
      <w:r>
        <w:t>indirect percentage rate.</w:t>
      </w:r>
      <w:r w:rsidR="00B25784">
        <w:t xml:space="preserve"> </w:t>
      </w:r>
      <w:r w:rsidR="004A6FE6">
        <w:t>Use the rate that was effective on last day of the reporting period.</w:t>
      </w:r>
      <w:r w:rsidR="00B25784">
        <w:t xml:space="preserve"> </w:t>
      </w:r>
      <w:r w:rsidR="00A3648D">
        <w:t>The approved rate is 5 percent</w:t>
      </w:r>
      <w:r w:rsidR="00C72A26">
        <w:t xml:space="preserve"> in the example</w:t>
      </w:r>
      <w:r w:rsidR="00A3648D">
        <w:t>.</w:t>
      </w:r>
    </w:p>
    <w:p w14:paraId="0ABCCB66" w14:textId="77777777" w:rsidR="002F2E33" w:rsidRDefault="002F2E33">
      <w:pPr>
        <w:numPr>
          <w:ilvl w:val="0"/>
          <w:numId w:val="2"/>
        </w:numPr>
      </w:pPr>
      <w:r>
        <w:t xml:space="preserve">Total transportation costs </w:t>
      </w:r>
      <w:r w:rsidR="002D598B">
        <w:t xml:space="preserve">by type will be </w:t>
      </w:r>
      <w:r>
        <w:t xml:space="preserve">divided by </w:t>
      </w:r>
      <w:r w:rsidR="002D598B">
        <w:t xml:space="preserve">the respective rider ship </w:t>
      </w:r>
      <w:r>
        <w:t>to arrive at an annual rate per student</w:t>
      </w:r>
      <w:r w:rsidR="002D598B">
        <w:t>, [</w:t>
      </w:r>
      <w:r w:rsidR="00A3648D">
        <w:t>S</w:t>
      </w:r>
      <w:r w:rsidR="002D598B">
        <w:t>]</w:t>
      </w:r>
      <w:r>
        <w:t>.</w:t>
      </w:r>
    </w:p>
    <w:p w14:paraId="07D3B6E3" w14:textId="77777777" w:rsidR="00667F37" w:rsidRDefault="002F2E33">
      <w:pPr>
        <w:numPr>
          <w:ilvl w:val="0"/>
          <w:numId w:val="2"/>
        </w:numPr>
      </w:pPr>
      <w:r>
        <w:t>The annual rate per student</w:t>
      </w:r>
      <w:r w:rsidR="00667F37">
        <w:t xml:space="preserve"> is the annual costs divided by the annual respective rider ship.</w:t>
      </w:r>
      <w:r w:rsidR="00A3648D">
        <w:t xml:space="preserve"> For </w:t>
      </w:r>
      <w:r w:rsidR="00751C4A">
        <w:t>t</w:t>
      </w:r>
      <w:r w:rsidR="004570C1">
        <w:t xml:space="preserve">ype </w:t>
      </w:r>
      <w:r w:rsidR="00751C4A">
        <w:t>o</w:t>
      </w:r>
      <w:r w:rsidR="004570C1">
        <w:t>ne</w:t>
      </w:r>
      <w:r w:rsidR="00A3648D">
        <w:t xml:space="preserve">, </w:t>
      </w:r>
      <w:r w:rsidR="00C72A26">
        <w:t>its</w:t>
      </w:r>
      <w:r w:rsidR="00A3648D">
        <w:t xml:space="preserve"> $3,247 and $281 for </w:t>
      </w:r>
      <w:r w:rsidR="004570C1">
        <w:t xml:space="preserve">regular </w:t>
      </w:r>
      <w:r w:rsidR="00EC0CE9">
        <w:t>buses</w:t>
      </w:r>
      <w:r w:rsidR="00A3648D">
        <w:t>.</w:t>
      </w:r>
    </w:p>
    <w:p w14:paraId="601BEA18" w14:textId="4EECFB88" w:rsidR="00667F37" w:rsidRDefault="00667F37" w:rsidP="00667F37">
      <w:pPr>
        <w:numPr>
          <w:ilvl w:val="0"/>
          <w:numId w:val="2"/>
        </w:numPr>
      </w:pPr>
      <w:r>
        <w:t xml:space="preserve">The daily rate under the </w:t>
      </w:r>
      <w:r w:rsidR="00751C4A">
        <w:t>t</w:t>
      </w:r>
      <w:r>
        <w:t xml:space="preserve">ype </w:t>
      </w:r>
      <w:r w:rsidR="00751C4A">
        <w:t>o</w:t>
      </w:r>
      <w:r>
        <w:t xml:space="preserve">ne cost column for </w:t>
      </w:r>
      <w:r w:rsidR="00751C4A">
        <w:t>t</w:t>
      </w:r>
      <w:r>
        <w:t xml:space="preserve">ype </w:t>
      </w:r>
      <w:r w:rsidR="00751C4A">
        <w:t>o</w:t>
      </w:r>
      <w:r>
        <w:t xml:space="preserve">ne </w:t>
      </w:r>
      <w:r w:rsidR="00B807FF">
        <w:t>buses</w:t>
      </w:r>
      <w:r>
        <w:t xml:space="preserve"> is the annual rate per student divided by 180.</w:t>
      </w:r>
      <w:r w:rsidR="00B25784">
        <w:t xml:space="preserve"> </w:t>
      </w:r>
      <w:r w:rsidR="004570C1">
        <w:t xml:space="preserve">Per the example, </w:t>
      </w:r>
      <w:r w:rsidR="00751C4A">
        <w:t>t</w:t>
      </w:r>
      <w:r w:rsidR="004570C1">
        <w:t xml:space="preserve">ype </w:t>
      </w:r>
      <w:r w:rsidR="00751C4A">
        <w:t>o</w:t>
      </w:r>
      <w:r w:rsidR="004570C1">
        <w:t xml:space="preserve">ne daily rate is $18.04 and $1.56 for the regular </w:t>
      </w:r>
      <w:r w:rsidR="00EC0CE9">
        <w:t>buses</w:t>
      </w:r>
      <w:r w:rsidR="00C72A26">
        <w:t xml:space="preserve"> and other vehicles</w:t>
      </w:r>
      <w:r w:rsidR="004570C1">
        <w:t xml:space="preserve">. </w:t>
      </w:r>
    </w:p>
    <w:p w14:paraId="29F08D70" w14:textId="77777777" w:rsidR="002F2E33" w:rsidRDefault="002F2E33" w:rsidP="00B807FF">
      <w:pPr>
        <w:numPr>
          <w:ilvl w:val="0"/>
          <w:numId w:val="2"/>
        </w:numPr>
      </w:pPr>
      <w:r>
        <w:t>The daily rate is divided by two to arrive at the one-way trip rate</w:t>
      </w:r>
      <w:r w:rsidR="00661E77">
        <w:t>. $9.02 for type I and $.78 for the regular buses I.</w:t>
      </w:r>
      <w:r w:rsidR="00E068AD">
        <w:t xml:space="preserve"> </w:t>
      </w:r>
    </w:p>
    <w:p w14:paraId="0C6EB8B0" w14:textId="174224F3" w:rsidR="00661E77" w:rsidRDefault="00B807FF" w:rsidP="00B807FF">
      <w:pPr>
        <w:numPr>
          <w:ilvl w:val="0"/>
          <w:numId w:val="2"/>
        </w:numPr>
      </w:pPr>
      <w:r>
        <w:t xml:space="preserve">The weighted average </w:t>
      </w:r>
      <w:r w:rsidR="00661E77">
        <w:t>daily</w:t>
      </w:r>
      <w:r>
        <w:t xml:space="preserve"> rate will be the weighted average </w:t>
      </w:r>
      <w:r w:rsidR="00661E77">
        <w:t xml:space="preserve">of the </w:t>
      </w:r>
      <w:r>
        <w:t>daily rate divided by two.</w:t>
      </w:r>
      <w:r w:rsidR="00B25784">
        <w:t xml:space="preserve"> </w:t>
      </w:r>
    </w:p>
    <w:p w14:paraId="76804EF3" w14:textId="415A0439" w:rsidR="00B807FF" w:rsidRDefault="007B23A9" w:rsidP="00B807FF">
      <w:pPr>
        <w:numPr>
          <w:ilvl w:val="0"/>
          <w:numId w:val="2"/>
        </w:numPr>
      </w:pPr>
      <w:r>
        <w:t>$7.99 trip rate w</w:t>
      </w:r>
      <w:r w:rsidR="00B807FF">
        <w:t xml:space="preserve">ill be placed on the charge file to pay claims. </w:t>
      </w:r>
    </w:p>
    <w:p w14:paraId="3361A655" w14:textId="77777777" w:rsidR="00B807FF" w:rsidRDefault="00B807FF" w:rsidP="00B807FF"/>
    <w:p w14:paraId="4436CDA4" w14:textId="77777777" w:rsidR="002F2E33" w:rsidRDefault="002F2E33" w:rsidP="004570C1">
      <w:pPr>
        <w:ind w:left="420"/>
      </w:pPr>
      <w:r>
        <w:t>Items that need to be included in the ESE Transportation Rate cost report package to be sent to AHCA for approval will be:</w:t>
      </w:r>
    </w:p>
    <w:p w14:paraId="057BE05A" w14:textId="4C73B9F7" w:rsidR="002F2E33" w:rsidRDefault="002F2E33">
      <w:pPr>
        <w:numPr>
          <w:ilvl w:val="0"/>
          <w:numId w:val="3"/>
        </w:numPr>
      </w:pPr>
      <w:r>
        <w:t>A cover letter on district letterhead requesting review and approval of the enclosed rate calculation.</w:t>
      </w:r>
      <w:r w:rsidR="00B25784">
        <w:t xml:space="preserve"> </w:t>
      </w:r>
      <w:r>
        <w:t>Also included on the cover letter will be the district determined effective date for the rate change as previously discussed.</w:t>
      </w:r>
      <w:r w:rsidR="00B25784">
        <w:t xml:space="preserve"> </w:t>
      </w:r>
    </w:p>
    <w:p w14:paraId="7C5A9304" w14:textId="61D54D52" w:rsidR="007F413D" w:rsidRDefault="007F413D" w:rsidP="007F413D">
      <w:pPr>
        <w:numPr>
          <w:ilvl w:val="0"/>
          <w:numId w:val="3"/>
        </w:numPr>
      </w:pPr>
      <w:r>
        <w:t>The transportation cost report form with all documentation necessary to substantiate the statistical and cost data. (</w:t>
      </w:r>
      <w:r w:rsidR="00161F85">
        <w:t xml:space="preserve">A blank </w:t>
      </w:r>
      <w:r>
        <w:t>Attachment I</w:t>
      </w:r>
      <w:r w:rsidR="007B23A9">
        <w:t>-will be supplied on request</w:t>
      </w:r>
      <w:r>
        <w:t>)</w:t>
      </w:r>
      <w:r w:rsidR="00B25784">
        <w:t xml:space="preserve"> </w:t>
      </w:r>
    </w:p>
    <w:p w14:paraId="39C6F4BE" w14:textId="77777777" w:rsidR="007F413D" w:rsidRDefault="00287ABE">
      <w:pPr>
        <w:numPr>
          <w:ilvl w:val="0"/>
          <w:numId w:val="3"/>
        </w:numPr>
      </w:pPr>
      <w:r>
        <w:t>The submitted</w:t>
      </w:r>
      <w:r w:rsidR="007F413D">
        <w:t xml:space="preserve"> cost report in Excel to the contact below via e-mail.</w:t>
      </w:r>
    </w:p>
    <w:p w14:paraId="20A7F345" w14:textId="77777777" w:rsidR="00161F85" w:rsidRDefault="00161F85">
      <w:pPr>
        <w:numPr>
          <w:ilvl w:val="0"/>
          <w:numId w:val="3"/>
        </w:numPr>
      </w:pPr>
      <w:r>
        <w:t>Depreciation schedules, drivers and attendants salary and benefit detail, actual mileage by vehicle, insurance premiums by individual bus.</w:t>
      </w:r>
    </w:p>
    <w:p w14:paraId="662C542A" w14:textId="77777777" w:rsidR="002F2E33" w:rsidRDefault="007B23A9">
      <w:pPr>
        <w:numPr>
          <w:ilvl w:val="0"/>
          <w:numId w:val="3"/>
        </w:numPr>
      </w:pPr>
      <w:r>
        <w:t>C</w:t>
      </w:r>
      <w:r w:rsidR="002F2E33">
        <w:t>ost certification form</w:t>
      </w:r>
      <w:r>
        <w:t>s and treating provider certification</w:t>
      </w:r>
      <w:r w:rsidR="002F2E33">
        <w:t xml:space="preserve">. (Attachment </w:t>
      </w:r>
      <w:r w:rsidR="007F413D">
        <w:t>I</w:t>
      </w:r>
      <w:r>
        <w:t>II</w:t>
      </w:r>
      <w:r w:rsidR="00E80077">
        <w:t xml:space="preserve"> and Attachment IV</w:t>
      </w:r>
      <w:r w:rsidR="002F2E33">
        <w:t>)</w:t>
      </w:r>
    </w:p>
    <w:p w14:paraId="4DA5AEA4" w14:textId="77777777" w:rsidR="00AE3A5C" w:rsidRDefault="00AE3A5C">
      <w:pPr>
        <w:numPr>
          <w:ilvl w:val="0"/>
          <w:numId w:val="3"/>
        </w:numPr>
      </w:pPr>
      <w:r>
        <w:t>The appropriate comprehensive Annual Financial Report</w:t>
      </w:r>
      <w:r w:rsidR="00161F85">
        <w:t xml:space="preserve"> which can be e-mailed in pdf form</w:t>
      </w:r>
      <w:r>
        <w:t>.</w:t>
      </w:r>
    </w:p>
    <w:p w14:paraId="64A49A5F" w14:textId="1287D92B" w:rsidR="008221B0" w:rsidRDefault="008221B0" w:rsidP="00B25784"/>
    <w:p w14:paraId="19C30DC0" w14:textId="77777777" w:rsidR="002F2E33" w:rsidRDefault="002F2E33">
      <w:r>
        <w:t xml:space="preserve">The transportation rate calculation with all documentation </w:t>
      </w:r>
      <w:r w:rsidR="008221B0">
        <w:t>should</w:t>
      </w:r>
      <w:r>
        <w:t xml:space="preserve"> be sent to:</w:t>
      </w:r>
    </w:p>
    <w:p w14:paraId="6AF32D0E" w14:textId="77777777" w:rsidR="002F2E33" w:rsidRDefault="002F2E33"/>
    <w:p w14:paraId="0E1455AB" w14:textId="77777777" w:rsidR="002F2E33" w:rsidRDefault="002F2E33">
      <w:pPr>
        <w:tabs>
          <w:tab w:val="left" w:pos="-1620"/>
        </w:tabs>
      </w:pPr>
      <w:r>
        <w:tab/>
      </w:r>
      <w:r>
        <w:tab/>
        <w:t>Agency for Health Care Administration</w:t>
      </w:r>
    </w:p>
    <w:p w14:paraId="3D274408" w14:textId="77777777" w:rsidR="002F2E33" w:rsidRDefault="002F2E33">
      <w:pPr>
        <w:tabs>
          <w:tab w:val="left" w:pos="-1620"/>
        </w:tabs>
      </w:pPr>
      <w:r>
        <w:tab/>
      </w:r>
      <w:r>
        <w:tab/>
        <w:t xml:space="preserve">Medicaid Program </w:t>
      </w:r>
      <w:r w:rsidR="00621A00">
        <w:t>Finance</w:t>
      </w:r>
    </w:p>
    <w:p w14:paraId="2669C89D" w14:textId="77777777" w:rsidR="002F2E33" w:rsidRDefault="002F2E33">
      <w:pPr>
        <w:tabs>
          <w:tab w:val="left" w:pos="-1620"/>
        </w:tabs>
      </w:pPr>
      <w:r>
        <w:tab/>
      </w:r>
      <w:r>
        <w:tab/>
        <w:t>Attention: School Based Program</w:t>
      </w:r>
    </w:p>
    <w:p w14:paraId="4342037B" w14:textId="77777777" w:rsidR="002F2E33" w:rsidRDefault="002F2E33">
      <w:pPr>
        <w:tabs>
          <w:tab w:val="left" w:pos="-1620"/>
        </w:tabs>
      </w:pPr>
      <w:r>
        <w:tab/>
      </w:r>
      <w:r>
        <w:tab/>
        <w:t>2727 Mahan Drive, Mail Stop 2</w:t>
      </w:r>
      <w:r w:rsidR="00621A00">
        <w:t>3</w:t>
      </w:r>
    </w:p>
    <w:p w14:paraId="568C545B" w14:textId="77777777" w:rsidR="002F2E33" w:rsidRDefault="002F2E33">
      <w:pPr>
        <w:tabs>
          <w:tab w:val="left" w:pos="-1620"/>
        </w:tabs>
      </w:pPr>
      <w:r>
        <w:tab/>
      </w:r>
      <w:r>
        <w:tab/>
        <w:t>Tallahassee, Florida 32308-5403</w:t>
      </w:r>
    </w:p>
    <w:p w14:paraId="608D1C9F" w14:textId="77777777" w:rsidR="002F2E33" w:rsidRDefault="002F2E33">
      <w:pPr>
        <w:tabs>
          <w:tab w:val="left" w:pos="-1620"/>
        </w:tabs>
      </w:pPr>
    </w:p>
    <w:p w14:paraId="208FD961" w14:textId="77777777" w:rsidR="002F2E33" w:rsidRDefault="002F2E33">
      <w:pPr>
        <w:tabs>
          <w:tab w:val="left" w:pos="-1620"/>
        </w:tabs>
      </w:pPr>
      <w:r>
        <w:t>Technical assistance is offered either by writing to the above address or by the following:</w:t>
      </w:r>
    </w:p>
    <w:p w14:paraId="49931B01" w14:textId="77777777" w:rsidR="002F2E33" w:rsidRDefault="002F2E33">
      <w:pPr>
        <w:tabs>
          <w:tab w:val="left" w:pos="-1620"/>
        </w:tabs>
      </w:pPr>
    </w:p>
    <w:p w14:paraId="2B7FDB1E" w14:textId="77777777" w:rsidR="002F2E33" w:rsidRDefault="002F2E33">
      <w:pPr>
        <w:tabs>
          <w:tab w:val="left" w:pos="-1620"/>
        </w:tabs>
      </w:pPr>
      <w:r>
        <w:t>Telephone: (850) 41</w:t>
      </w:r>
      <w:r w:rsidR="001E5AE7">
        <w:t>2</w:t>
      </w:r>
      <w:r>
        <w:t>-</w:t>
      </w:r>
      <w:r w:rsidR="001E5AE7">
        <w:t>410</w:t>
      </w:r>
      <w:r w:rsidR="00A92F28">
        <w:t>5</w:t>
      </w:r>
      <w:r>
        <w:t xml:space="preserve"> </w:t>
      </w:r>
    </w:p>
    <w:p w14:paraId="6305DAFF" w14:textId="3A340AD4" w:rsidR="002F2E33" w:rsidRDefault="002F2E33" w:rsidP="00C72286">
      <w:pPr>
        <w:tabs>
          <w:tab w:val="left" w:pos="-1620"/>
        </w:tabs>
      </w:pPr>
      <w:r>
        <w:t xml:space="preserve">Email: </w:t>
      </w:r>
      <w:r w:rsidR="00BC3FEB">
        <w:t>Alycia.B</w:t>
      </w:r>
      <w:bookmarkStart w:id="0" w:name="_GoBack"/>
      <w:bookmarkEnd w:id="0"/>
      <w:r w:rsidR="00BC3FEB">
        <w:t>erry</w:t>
      </w:r>
      <w:r>
        <w:t>@</w:t>
      </w:r>
      <w:r w:rsidR="007F413D">
        <w:t>ahca.myflorida.com</w:t>
      </w:r>
      <w:r w:rsidR="00B25784">
        <w:t xml:space="preserve"> </w:t>
      </w:r>
    </w:p>
    <w:p w14:paraId="72AF6551" w14:textId="77777777" w:rsidR="00413B29" w:rsidRDefault="00413B29" w:rsidP="0082425E">
      <w:pPr>
        <w:jc w:val="center"/>
        <w:sectPr w:rsidR="00413B29" w:rsidSect="00203B58">
          <w:pgSz w:w="12240" w:h="15840" w:code="1"/>
          <w:pgMar w:top="1440" w:right="1440" w:bottom="1008" w:left="1440" w:header="720" w:footer="720" w:gutter="0"/>
          <w:cols w:space="720"/>
          <w:docGrid w:linePitch="360"/>
        </w:sectPr>
      </w:pPr>
    </w:p>
    <w:p w14:paraId="46485860" w14:textId="04AE48D2" w:rsidR="00B25784" w:rsidRDefault="00560492" w:rsidP="00B25784">
      <w:pPr>
        <w:jc w:val="center"/>
      </w:pPr>
      <w:r>
        <w:lastRenderedPageBreak/>
        <w:fldChar w:fldCharType="begin"/>
      </w:r>
      <w:r>
        <w:instrText xml:space="preserve"> LINK </w:instrText>
      </w:r>
      <w:r w:rsidR="00C94124">
        <w:instrText xml:space="preserve"> "\\\\fdhctlh01\\robinsoj\\EXCEL\\CERTIFIED MATCH PROGRAMS\\FEE FOR SERVICE\\TRANSPORTATION\\TRANSPORTATION RATES\\Attachment I CalcSheetInstruc.xls"  </w:instrText>
      </w:r>
      <w:r>
        <w:instrText xml:space="preserve">\a \p \f 0 </w:instrText>
      </w:r>
      <w:r>
        <w:fldChar w:fldCharType="separate"/>
      </w:r>
      <w:r w:rsidR="00BC3FEB">
        <w:rPr>
          <w:noProof/>
        </w:rPr>
        <w:drawing>
          <wp:inline distT="0" distB="0" distL="0" distR="0" wp14:anchorId="7B552A2A" wp14:editId="2C0631B9">
            <wp:extent cx="7448550" cy="91630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8550" cy="9163050"/>
                    </a:xfrm>
                    <a:prstGeom prst="rect">
                      <a:avLst/>
                    </a:prstGeom>
                    <a:noFill/>
                    <a:ln>
                      <a:noFill/>
                    </a:ln>
                  </pic:spPr>
                </pic:pic>
              </a:graphicData>
            </a:graphic>
          </wp:inline>
        </w:drawing>
      </w:r>
      <w:r>
        <w:lastRenderedPageBreak/>
        <w:fldChar w:fldCharType="end"/>
      </w:r>
      <w:r w:rsidR="00636C8C">
        <w:rPr>
          <w:noProof/>
        </w:rPr>
        <w:fldChar w:fldCharType="begin"/>
      </w:r>
      <w:r w:rsidR="00636C8C">
        <w:rPr>
          <w:noProof/>
        </w:rPr>
        <w:instrText xml:space="preserve"> LINK Excel.Sheet.8 "\\\\fdhctlh01\\robinsoj\\EXCEL\\CERTIFIED MATCH PROGRAMS\\FEE FOR SERVICE\\TRANSPORTATION\\TRANSPORTATION RATES\\Attachment II Example.xls" "" \a \p \f 0 </w:instrText>
      </w:r>
      <w:r w:rsidR="00636C8C">
        <w:rPr>
          <w:noProof/>
        </w:rPr>
        <w:fldChar w:fldCharType="separate"/>
      </w:r>
      <w:r w:rsidR="00636C8C">
        <w:rPr>
          <w:noProof/>
        </w:rPr>
        <w:object w:dxaOrig="12920" w:dyaOrig="15460" w14:anchorId="0D3F9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48.75pt;height:717pt;mso-width-percent:0;mso-height-percent:0;mso-width-percent:0;mso-height-percent:0" o:ole="">
            <v:imagedata r:id="rId8" o:title=""/>
          </v:shape>
        </w:object>
      </w:r>
      <w:r w:rsidR="00636C8C">
        <w:rPr>
          <w:noProof/>
        </w:rPr>
        <w:fldChar w:fldCharType="end"/>
      </w:r>
      <w:r w:rsidR="00B25784">
        <w:br w:type="page"/>
      </w:r>
    </w:p>
    <w:p w14:paraId="0E7027E6" w14:textId="77777777" w:rsidR="002F2E33" w:rsidRDefault="00AE3633" w:rsidP="00B25784">
      <w:pPr>
        <w:jc w:val="right"/>
      </w:pPr>
      <w:r>
        <w:lastRenderedPageBreak/>
        <w:t>A</w:t>
      </w:r>
      <w:r w:rsidR="002F2E33">
        <w:t>ttachment I</w:t>
      </w:r>
      <w:r w:rsidR="008B3E83">
        <w:t>II</w:t>
      </w:r>
    </w:p>
    <w:p w14:paraId="1DAA6539" w14:textId="77777777" w:rsidR="00881B08" w:rsidRDefault="00881B08" w:rsidP="00B25784">
      <w:pPr>
        <w:ind w:left="720"/>
        <w:jc w:val="center"/>
      </w:pPr>
      <w:r>
        <w:t>COST CERTIFICATION</w:t>
      </w:r>
    </w:p>
    <w:p w14:paraId="2CFA0D75" w14:textId="77777777" w:rsidR="00881B08" w:rsidRDefault="00881B08" w:rsidP="00B25784">
      <w:pPr>
        <w:ind w:left="720"/>
      </w:pPr>
    </w:p>
    <w:p w14:paraId="0FE2FB80" w14:textId="77777777" w:rsidR="00881B08" w:rsidRDefault="00881B08" w:rsidP="00B25784">
      <w:pPr>
        <w:ind w:left="720"/>
      </w:pPr>
    </w:p>
    <w:p w14:paraId="11D7279B" w14:textId="77777777" w:rsidR="00881B08" w:rsidRDefault="00881B08" w:rsidP="00B25784">
      <w:pPr>
        <w:ind w:left="720"/>
      </w:pPr>
    </w:p>
    <w:p w14:paraId="06173171" w14:textId="77777777" w:rsidR="00881B08" w:rsidRDefault="00881B08" w:rsidP="00B25784">
      <w:pPr>
        <w:ind w:left="720"/>
      </w:pPr>
      <w:r>
        <w:t>As fiscal officer for the for _________________________________________________,</w:t>
      </w:r>
    </w:p>
    <w:p w14:paraId="42D05E25" w14:textId="19775EE0" w:rsidR="00881B08" w:rsidRDefault="00881B08" w:rsidP="00B25784">
      <w:pPr>
        <w:ind w:left="720" w:firstLine="720"/>
      </w:pPr>
      <w:r>
        <w:tab/>
      </w:r>
      <w:r w:rsidR="00B25784">
        <w:tab/>
      </w:r>
      <w:r w:rsidR="00B25784">
        <w:tab/>
      </w:r>
      <w:r>
        <w:t>(Special School or School District Name)</w:t>
      </w:r>
    </w:p>
    <w:p w14:paraId="4EB87DB8" w14:textId="77777777" w:rsidR="00881B08" w:rsidRDefault="00881B08" w:rsidP="00B25784">
      <w:pPr>
        <w:ind w:left="720"/>
      </w:pPr>
    </w:p>
    <w:p w14:paraId="16BBD23D" w14:textId="77777777" w:rsidR="00881B08" w:rsidRDefault="00881B08" w:rsidP="00B25784">
      <w:pPr>
        <w:ind w:left="720"/>
      </w:pPr>
      <w:r>
        <w:t>I certify to the following:</w:t>
      </w:r>
    </w:p>
    <w:p w14:paraId="3E7D3232" w14:textId="77777777" w:rsidR="00881B08" w:rsidRDefault="00881B08" w:rsidP="00B25784">
      <w:pPr>
        <w:ind w:left="720"/>
      </w:pPr>
    </w:p>
    <w:p w14:paraId="63FB7F4E" w14:textId="77777777" w:rsidR="00881B08" w:rsidRDefault="00881B08" w:rsidP="00B25784">
      <w:pPr>
        <w:ind w:left="720"/>
      </w:pPr>
      <w:r>
        <w:t>The annual costs reported are not funded by any other federal grant and the required pertinent employee or contractor data reported for the individuals contained in the cost report are true and actual for the fiscal year ending ___________________ .</w:t>
      </w:r>
    </w:p>
    <w:p w14:paraId="424FB6B1" w14:textId="77777777" w:rsidR="00881B08" w:rsidRDefault="00881B08" w:rsidP="00B25784">
      <w:pPr>
        <w:ind w:left="720"/>
      </w:pPr>
    </w:p>
    <w:p w14:paraId="07207899" w14:textId="683D14AA" w:rsidR="00881B08" w:rsidRDefault="00881B08" w:rsidP="00B25784">
      <w:pPr>
        <w:ind w:left="720"/>
      </w:pPr>
      <w:r>
        <w:t>That depreciation or use allowance costs, if claimed, have been calculated with the cost basis of the asset adjusted downward by any federal grant funds used to purchase said asset.</w:t>
      </w:r>
      <w:r w:rsidR="00B25784">
        <w:t xml:space="preserve"> </w:t>
      </w:r>
    </w:p>
    <w:p w14:paraId="03BF4653" w14:textId="77777777" w:rsidR="00881B08" w:rsidRDefault="00881B08" w:rsidP="00B25784">
      <w:pPr>
        <w:ind w:left="720"/>
      </w:pPr>
    </w:p>
    <w:p w14:paraId="5BF98F3B" w14:textId="07F1AE07" w:rsidR="00881B08" w:rsidRDefault="00881B08" w:rsidP="00B25784">
      <w:pPr>
        <w:ind w:left="720"/>
      </w:pPr>
      <w:r>
        <w:t>That mileage data used for this calculation is verifiable and obtained from actual existing district records which are used by the district to fulfill other Florida or Federal reporting requirements.</w:t>
      </w:r>
      <w:r w:rsidR="00B25784">
        <w:t xml:space="preserve"> </w:t>
      </w:r>
    </w:p>
    <w:p w14:paraId="0FF8A34D" w14:textId="77777777" w:rsidR="00881B08" w:rsidRDefault="00881B08" w:rsidP="00B25784">
      <w:pPr>
        <w:ind w:left="720"/>
      </w:pPr>
    </w:p>
    <w:p w14:paraId="509D84C8" w14:textId="77777777" w:rsidR="00881B08" w:rsidRDefault="00881B08" w:rsidP="00B25784">
      <w:pPr>
        <w:ind w:left="720"/>
      </w:pPr>
      <w:r>
        <w:t xml:space="preserve">That I have contacted AHCA personnel in Medicaid Medical Services to insure that costs calculated and subsequently reimbursed are for qualified type one or special or adapted vehicles used in the transporting of students. </w:t>
      </w:r>
    </w:p>
    <w:p w14:paraId="45FBD542" w14:textId="77777777" w:rsidR="00881B08" w:rsidRDefault="00881B08" w:rsidP="00B25784">
      <w:pPr>
        <w:ind w:left="720"/>
      </w:pPr>
    </w:p>
    <w:p w14:paraId="69310E54" w14:textId="77777777" w:rsidR="00881B08" w:rsidRDefault="00881B08" w:rsidP="00B25784">
      <w:pPr>
        <w:ind w:left="720"/>
      </w:pPr>
      <w:r>
        <w:t>That if the district chooses to calculate the single transportation rate for type one vehicles, the district will not bill and claim reimbursement with the calculated Type I rate for special needs students who ride in regular non-adapted or non- specialized buses.</w:t>
      </w:r>
    </w:p>
    <w:p w14:paraId="19FFA60D" w14:textId="77777777" w:rsidR="00881B08" w:rsidRDefault="00881B08" w:rsidP="00B25784">
      <w:pPr>
        <w:ind w:left="720"/>
      </w:pPr>
    </w:p>
    <w:p w14:paraId="7F920C06" w14:textId="7733DEEE" w:rsidR="00881B08" w:rsidRDefault="00881B08" w:rsidP="00B25784">
      <w:pPr>
        <w:ind w:left="720"/>
      </w:pPr>
      <w:r>
        <w:t>I also certify that I am familiar with the laws and regulations regarding the provision of health care services under the Florida Medicaid program, including the laws and regulations relating to claims for Medicaid reimbursements and payments, and that the services identified in this cost report were provided in compliance with such laws and regulations.</w:t>
      </w:r>
      <w:r w:rsidR="00B25784">
        <w:t xml:space="preserve"> </w:t>
      </w:r>
      <w:r>
        <w:t xml:space="preserve"> </w:t>
      </w:r>
    </w:p>
    <w:p w14:paraId="20E43113" w14:textId="77777777" w:rsidR="00881B08" w:rsidRDefault="00881B08" w:rsidP="00B25784">
      <w:pPr>
        <w:ind w:left="720"/>
      </w:pPr>
    </w:p>
    <w:p w14:paraId="6D3B7925" w14:textId="77777777" w:rsidR="00881B08" w:rsidRDefault="00881B08" w:rsidP="00B25784">
      <w:pPr>
        <w:ind w:left="720"/>
      </w:pPr>
    </w:p>
    <w:p w14:paraId="1DA37914" w14:textId="77777777" w:rsidR="00881B08" w:rsidRDefault="00881B08" w:rsidP="00B25784">
      <w:pPr>
        <w:ind w:left="720"/>
      </w:pPr>
      <w:r>
        <w:t>_________________________________________</w:t>
      </w:r>
      <w:r>
        <w:tab/>
      </w:r>
      <w:r>
        <w:tab/>
        <w:t>___________________</w:t>
      </w:r>
    </w:p>
    <w:p w14:paraId="2368B8D4" w14:textId="77777777" w:rsidR="00881B08" w:rsidRDefault="00881B08" w:rsidP="00B25784">
      <w:pPr>
        <w:ind w:left="720"/>
      </w:pPr>
      <w:r>
        <w:t xml:space="preserve"> Name (Print)</w:t>
      </w:r>
      <w:r>
        <w:tab/>
      </w:r>
      <w:r>
        <w:tab/>
      </w:r>
      <w:r>
        <w:tab/>
      </w:r>
      <w:r>
        <w:tab/>
      </w:r>
      <w:r>
        <w:tab/>
      </w:r>
      <w:r>
        <w:tab/>
      </w:r>
      <w:r>
        <w:tab/>
      </w:r>
      <w:r>
        <w:tab/>
        <w:t>(Date)</w:t>
      </w:r>
    </w:p>
    <w:p w14:paraId="03875837" w14:textId="77777777" w:rsidR="00881B08" w:rsidRDefault="00881B08" w:rsidP="00B25784">
      <w:pPr>
        <w:ind w:left="720"/>
      </w:pPr>
    </w:p>
    <w:p w14:paraId="7A4FD61F" w14:textId="77777777" w:rsidR="00881B08" w:rsidRDefault="00881B08" w:rsidP="00B25784">
      <w:pPr>
        <w:ind w:left="720"/>
      </w:pPr>
      <w:r>
        <w:t>_________________________________________</w:t>
      </w:r>
    </w:p>
    <w:p w14:paraId="63D6608A" w14:textId="77777777" w:rsidR="00881B08" w:rsidRDefault="00881B08" w:rsidP="00B25784">
      <w:pPr>
        <w:ind w:left="720"/>
      </w:pPr>
      <w:r>
        <w:t>Signature</w:t>
      </w:r>
    </w:p>
    <w:p w14:paraId="324282F2" w14:textId="77777777" w:rsidR="00881B08" w:rsidRDefault="00881B08" w:rsidP="00B25784">
      <w:pPr>
        <w:ind w:left="720"/>
      </w:pPr>
    </w:p>
    <w:p w14:paraId="3CA65E92" w14:textId="77777777" w:rsidR="00881B08" w:rsidRDefault="00881B08" w:rsidP="00B25784">
      <w:pPr>
        <w:ind w:left="720"/>
      </w:pPr>
      <w:r>
        <w:t>_________________________________________</w:t>
      </w:r>
    </w:p>
    <w:p w14:paraId="5586ED04" w14:textId="77777777" w:rsidR="00881B08" w:rsidRDefault="00881B08" w:rsidP="00B25784">
      <w:pPr>
        <w:ind w:left="720"/>
      </w:pPr>
      <w:r>
        <w:t>Title</w:t>
      </w:r>
    </w:p>
    <w:p w14:paraId="343F9476" w14:textId="07EA158C" w:rsidR="00B25784" w:rsidRDefault="00B25784" w:rsidP="00B25784">
      <w:pPr>
        <w:ind w:left="720"/>
      </w:pPr>
      <w:r>
        <w:br w:type="page"/>
      </w:r>
    </w:p>
    <w:p w14:paraId="5E2625CE" w14:textId="41482DCF" w:rsidR="006E46EC" w:rsidRDefault="00E80077" w:rsidP="00B25784">
      <w:pPr>
        <w:ind w:left="720"/>
        <w:jc w:val="right"/>
      </w:pPr>
      <w:r>
        <w:lastRenderedPageBreak/>
        <w:t>Attachment IV</w:t>
      </w:r>
    </w:p>
    <w:p w14:paraId="78852E2B" w14:textId="77777777" w:rsidR="006E46EC" w:rsidRDefault="006E46EC" w:rsidP="00B25784">
      <w:pPr>
        <w:ind w:left="720"/>
      </w:pPr>
    </w:p>
    <w:p w14:paraId="28491BC3" w14:textId="77777777" w:rsidR="00E80077" w:rsidRDefault="00E80077" w:rsidP="00B25784">
      <w:pPr>
        <w:pStyle w:val="Title"/>
        <w:ind w:left="720"/>
      </w:pPr>
    </w:p>
    <w:p w14:paraId="17BAD04C" w14:textId="77777777" w:rsidR="00E80077" w:rsidRDefault="00E80077" w:rsidP="00B25784">
      <w:pPr>
        <w:pStyle w:val="Title"/>
        <w:ind w:left="720"/>
      </w:pPr>
    </w:p>
    <w:p w14:paraId="74D5BFE2" w14:textId="77777777" w:rsidR="006E46EC" w:rsidRDefault="006E46EC" w:rsidP="00B25784">
      <w:pPr>
        <w:pStyle w:val="Title"/>
        <w:ind w:left="720"/>
      </w:pPr>
      <w:r>
        <w:t xml:space="preserve">TREATING PROVIDER CERTIFICATION </w:t>
      </w:r>
    </w:p>
    <w:p w14:paraId="472F3DDB" w14:textId="77777777" w:rsidR="006E46EC" w:rsidRDefault="006E46EC" w:rsidP="00B25784">
      <w:pPr>
        <w:ind w:left="720"/>
        <w:jc w:val="center"/>
      </w:pPr>
    </w:p>
    <w:p w14:paraId="7A64E507" w14:textId="77777777" w:rsidR="006E46EC" w:rsidRDefault="006E46EC" w:rsidP="00B25784">
      <w:pPr>
        <w:ind w:left="720"/>
      </w:pPr>
    </w:p>
    <w:p w14:paraId="0BB34205" w14:textId="77777777" w:rsidR="006E46EC" w:rsidRDefault="006E46EC" w:rsidP="00B25784">
      <w:pPr>
        <w:ind w:left="720"/>
      </w:pPr>
      <w:r>
        <w:t>Service Title: Transportation</w:t>
      </w:r>
    </w:p>
    <w:p w14:paraId="76F872AF" w14:textId="77777777" w:rsidR="006E46EC" w:rsidRDefault="006E46EC" w:rsidP="00B25784">
      <w:pPr>
        <w:ind w:left="720"/>
      </w:pPr>
    </w:p>
    <w:p w14:paraId="34549E9C" w14:textId="310F73D1" w:rsidR="006E46EC" w:rsidRDefault="006E46EC" w:rsidP="00B25784">
      <w:pPr>
        <w:ind w:left="720"/>
      </w:pPr>
      <w:r>
        <w:t>Procedure code:</w:t>
      </w:r>
      <w:r w:rsidR="00B25784">
        <w:t xml:space="preserve"> </w:t>
      </w:r>
      <w:r w:rsidR="00CB48CF">
        <w:t>T2003</w:t>
      </w:r>
    </w:p>
    <w:p w14:paraId="2D55840A" w14:textId="77777777" w:rsidR="006E46EC" w:rsidRDefault="006E46EC" w:rsidP="00B25784">
      <w:pPr>
        <w:ind w:left="720"/>
      </w:pPr>
    </w:p>
    <w:p w14:paraId="44B74468" w14:textId="3E4A8CCC" w:rsidR="006E46EC" w:rsidRDefault="006E46EC" w:rsidP="00B25784">
      <w:pPr>
        <w:ind w:left="720"/>
      </w:pPr>
      <w:r>
        <w:t xml:space="preserve">I certify that for the service title and procedure code listed above that the </w:t>
      </w:r>
      <w:r w:rsidR="007447F6">
        <w:t xml:space="preserve">cost for </w:t>
      </w:r>
      <w:r>
        <w:t>school district employees and or private contractors contained in this report have provided the above Medicaid reimbursable services to students enrolled at the ___________________________________________ during the fiscal year ending ____________________.</w:t>
      </w:r>
      <w:r w:rsidR="00B25784">
        <w:t xml:space="preserve"> </w:t>
      </w:r>
      <w:r>
        <w:t xml:space="preserve"> (Special School or School District Name)</w:t>
      </w:r>
    </w:p>
    <w:p w14:paraId="45C81C47" w14:textId="77777777" w:rsidR="006E46EC" w:rsidRDefault="006E46EC" w:rsidP="00B25784">
      <w:pPr>
        <w:ind w:left="720"/>
      </w:pPr>
    </w:p>
    <w:p w14:paraId="28F1A91C" w14:textId="4E982B29" w:rsidR="006E46EC" w:rsidRDefault="006E46EC" w:rsidP="00B25784">
      <w:pPr>
        <w:ind w:left="720"/>
      </w:pPr>
      <w:r>
        <w:t xml:space="preserve">The effective date for the approved rates will be either (please underline your choice): A) July 1, of the same year as the cost and other contractual data is supplied or B) </w:t>
      </w:r>
      <w:r w:rsidR="007447F6">
        <w:t xml:space="preserve">any date </w:t>
      </w:r>
      <w:r>
        <w:t xml:space="preserve">the </w:t>
      </w:r>
      <w:r w:rsidR="007447F6">
        <w:t xml:space="preserve">school district chooses after the </w:t>
      </w:r>
      <w:r>
        <w:t>first day of the first month of the calendar quarter (January 1, April 1, July 1, or October 1.) after the cost report is approved.</w:t>
      </w:r>
      <w:r w:rsidR="00B25784">
        <w:t xml:space="preserve"> </w:t>
      </w:r>
      <w:r w:rsidR="007447F6">
        <w:t>Effective date for this calculated rate will be: ____________________</w:t>
      </w:r>
    </w:p>
    <w:p w14:paraId="59F15E6D" w14:textId="77777777" w:rsidR="006E46EC" w:rsidRDefault="006E46EC" w:rsidP="00B25784">
      <w:pPr>
        <w:ind w:left="720"/>
      </w:pPr>
    </w:p>
    <w:p w14:paraId="1BC071D6" w14:textId="2D2DD72B" w:rsidR="006E46EC" w:rsidRDefault="006E46EC" w:rsidP="00B25784">
      <w:pPr>
        <w:ind w:left="720"/>
      </w:pPr>
      <w:r>
        <w:t>As a non-institutional provider service, the fiscal agent cannot retroactively adjust claims previously paid at the old rate that are inclusive of the effective date.</w:t>
      </w:r>
      <w:r w:rsidR="00B25784">
        <w:t xml:space="preserve"> </w:t>
      </w:r>
      <w:r>
        <w:t>To be paid at the new rate for the corresponding dates of service, the provider is responsible for making appropriate adjustments to previously paid claims.</w:t>
      </w:r>
      <w:r w:rsidR="00B25784">
        <w:t xml:space="preserve"> </w:t>
      </w:r>
    </w:p>
    <w:p w14:paraId="40DBEA58" w14:textId="77777777" w:rsidR="006E46EC" w:rsidRDefault="006E46EC" w:rsidP="00B25784">
      <w:pPr>
        <w:ind w:left="720"/>
      </w:pPr>
    </w:p>
    <w:p w14:paraId="4FBA165F" w14:textId="052CEEE0" w:rsidR="006E46EC" w:rsidRDefault="006E46EC" w:rsidP="00B25784">
      <w:pPr>
        <w:ind w:left="720"/>
      </w:pPr>
      <w:r>
        <w:t>I also certify that I am familiar with the laws and regulations regarding the provision of health care services under the Florida Medicaid program, including the laws and regulations relating to claims for Medicaid reimbursements and payments, and that the services identified in this cost report were provided in compliance with such laws and regulations.</w:t>
      </w:r>
      <w:r w:rsidR="00B25784">
        <w:t xml:space="preserve"> </w:t>
      </w:r>
      <w:r>
        <w:t xml:space="preserve"> </w:t>
      </w:r>
    </w:p>
    <w:p w14:paraId="30F923A3" w14:textId="77777777" w:rsidR="006E46EC" w:rsidRDefault="006E46EC" w:rsidP="00B25784">
      <w:pPr>
        <w:ind w:left="720"/>
      </w:pPr>
    </w:p>
    <w:p w14:paraId="60D8F7FC" w14:textId="77777777" w:rsidR="006E46EC" w:rsidRDefault="006E46EC" w:rsidP="00B25784">
      <w:pPr>
        <w:ind w:left="720"/>
      </w:pPr>
    </w:p>
    <w:p w14:paraId="7EAE5B3B" w14:textId="77777777" w:rsidR="006E46EC" w:rsidRDefault="006E46EC" w:rsidP="00B25784">
      <w:pPr>
        <w:ind w:left="720"/>
      </w:pPr>
    </w:p>
    <w:p w14:paraId="01EEDABA" w14:textId="77777777" w:rsidR="006E46EC" w:rsidRDefault="006E46EC" w:rsidP="00B25784">
      <w:pPr>
        <w:ind w:left="720"/>
      </w:pPr>
      <w:r>
        <w:t>_________________________________________</w:t>
      </w:r>
      <w:r>
        <w:tab/>
      </w:r>
      <w:r>
        <w:tab/>
      </w:r>
      <w:r>
        <w:tab/>
        <w:t>___________________</w:t>
      </w:r>
    </w:p>
    <w:p w14:paraId="4349C173" w14:textId="77777777" w:rsidR="006E46EC" w:rsidRDefault="006E46EC" w:rsidP="00B25784">
      <w:pPr>
        <w:ind w:left="720"/>
      </w:pPr>
      <w:r>
        <w:t xml:space="preserve"> Name (Print)</w:t>
      </w:r>
      <w:r>
        <w:tab/>
      </w:r>
      <w:r>
        <w:tab/>
      </w:r>
      <w:r>
        <w:tab/>
      </w:r>
      <w:r>
        <w:tab/>
      </w:r>
      <w:r>
        <w:tab/>
      </w:r>
      <w:r>
        <w:tab/>
      </w:r>
      <w:r>
        <w:tab/>
      </w:r>
      <w:r>
        <w:tab/>
      </w:r>
      <w:r>
        <w:tab/>
        <w:t>(Date)</w:t>
      </w:r>
    </w:p>
    <w:p w14:paraId="7F8F353D" w14:textId="77777777" w:rsidR="006E46EC" w:rsidRDefault="006E46EC" w:rsidP="00B25784">
      <w:pPr>
        <w:ind w:left="720"/>
      </w:pPr>
    </w:p>
    <w:p w14:paraId="33FA5B8C" w14:textId="77777777" w:rsidR="006E46EC" w:rsidRDefault="006E46EC" w:rsidP="00B25784">
      <w:pPr>
        <w:ind w:left="720"/>
      </w:pPr>
      <w:r>
        <w:t>_________________________________________</w:t>
      </w:r>
    </w:p>
    <w:p w14:paraId="2696E367" w14:textId="77777777" w:rsidR="006E46EC" w:rsidRDefault="006E46EC" w:rsidP="00B25784">
      <w:pPr>
        <w:ind w:left="720"/>
      </w:pPr>
      <w:r>
        <w:t>Signature</w:t>
      </w:r>
    </w:p>
    <w:p w14:paraId="059E9C38" w14:textId="77777777" w:rsidR="006E46EC" w:rsidRDefault="006E46EC" w:rsidP="00B25784">
      <w:pPr>
        <w:ind w:left="720"/>
      </w:pPr>
    </w:p>
    <w:p w14:paraId="30DBD3DB" w14:textId="77777777" w:rsidR="006E46EC" w:rsidRDefault="006E46EC" w:rsidP="00B25784">
      <w:pPr>
        <w:ind w:left="720"/>
      </w:pPr>
      <w:r>
        <w:t>_________________________________________</w:t>
      </w:r>
    </w:p>
    <w:p w14:paraId="547DDB5C" w14:textId="06736015" w:rsidR="006E46EC" w:rsidRDefault="006E46EC" w:rsidP="00B25784">
      <w:pPr>
        <w:ind w:left="720"/>
      </w:pPr>
      <w:r>
        <w:t>Title</w:t>
      </w:r>
    </w:p>
    <w:p w14:paraId="1339CC11" w14:textId="77777777" w:rsidR="00B25784" w:rsidRDefault="00B25784">
      <w:pPr>
        <w:ind w:left="720"/>
      </w:pPr>
    </w:p>
    <w:sectPr w:rsidR="00B25784" w:rsidSect="00797572">
      <w:pgSz w:w="12240" w:h="15840"/>
      <w:pgMar w:top="540" w:right="1800" w:bottom="360" w:left="5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4D8F" w14:textId="77777777" w:rsidR="00FF18E6" w:rsidRDefault="00FF18E6">
      <w:r>
        <w:separator/>
      </w:r>
    </w:p>
  </w:endnote>
  <w:endnote w:type="continuationSeparator" w:id="0">
    <w:p w14:paraId="1DB3E938" w14:textId="77777777" w:rsidR="00FF18E6" w:rsidRDefault="00FF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06A5" w14:textId="77777777" w:rsidR="00FF18E6" w:rsidRDefault="00FF18E6">
      <w:r>
        <w:separator/>
      </w:r>
    </w:p>
  </w:footnote>
  <w:footnote w:type="continuationSeparator" w:id="0">
    <w:p w14:paraId="70464BDA" w14:textId="77777777" w:rsidR="00FF18E6" w:rsidRDefault="00FF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91D"/>
    <w:multiLevelType w:val="hybridMultilevel"/>
    <w:tmpl w:val="A636FC4A"/>
    <w:lvl w:ilvl="0" w:tplc="3574009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8916EC8"/>
    <w:multiLevelType w:val="multilevel"/>
    <w:tmpl w:val="6C8CD11A"/>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15:restartNumberingAfterBreak="0">
    <w:nsid w:val="35AF4261"/>
    <w:multiLevelType w:val="hybridMultilevel"/>
    <w:tmpl w:val="699CFD3A"/>
    <w:lvl w:ilvl="0" w:tplc="04090015">
      <w:start w:val="1"/>
      <w:numFmt w:val="upp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432D5FA0"/>
    <w:multiLevelType w:val="hybridMultilevel"/>
    <w:tmpl w:val="6C8CD11A"/>
    <w:lvl w:ilvl="0" w:tplc="3574009E">
      <w:start w:val="1"/>
      <w:numFmt w:val="bullet"/>
      <w:lvlText w:val=""/>
      <w:lvlJc w:val="left"/>
      <w:pPr>
        <w:tabs>
          <w:tab w:val="num" w:pos="1140"/>
        </w:tabs>
        <w:ind w:left="1140" w:hanging="360"/>
      </w:pPr>
      <w:rPr>
        <w:rFonts w:ascii="Symbol" w:hAnsi="Symbol"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D3"/>
    <w:rsid w:val="000143CD"/>
    <w:rsid w:val="00031DC8"/>
    <w:rsid w:val="00062EAB"/>
    <w:rsid w:val="00071945"/>
    <w:rsid w:val="00077D12"/>
    <w:rsid w:val="000A1E04"/>
    <w:rsid w:val="000D6407"/>
    <w:rsid w:val="000E2240"/>
    <w:rsid w:val="000E35EB"/>
    <w:rsid w:val="000E3924"/>
    <w:rsid w:val="000F0EDA"/>
    <w:rsid w:val="00106DC3"/>
    <w:rsid w:val="00107911"/>
    <w:rsid w:val="00130CF4"/>
    <w:rsid w:val="0016038F"/>
    <w:rsid w:val="00161F85"/>
    <w:rsid w:val="00167332"/>
    <w:rsid w:val="00183E24"/>
    <w:rsid w:val="0018508B"/>
    <w:rsid w:val="00190E19"/>
    <w:rsid w:val="001E5AE7"/>
    <w:rsid w:val="00203B58"/>
    <w:rsid w:val="0023578E"/>
    <w:rsid w:val="0025725A"/>
    <w:rsid w:val="00262395"/>
    <w:rsid w:val="00287ABE"/>
    <w:rsid w:val="00292985"/>
    <w:rsid w:val="002B250D"/>
    <w:rsid w:val="002C42E9"/>
    <w:rsid w:val="002C52FD"/>
    <w:rsid w:val="002D3397"/>
    <w:rsid w:val="002D46E7"/>
    <w:rsid w:val="002D598B"/>
    <w:rsid w:val="002E0285"/>
    <w:rsid w:val="002F2E33"/>
    <w:rsid w:val="00371EC1"/>
    <w:rsid w:val="0038025E"/>
    <w:rsid w:val="00383604"/>
    <w:rsid w:val="003A13D3"/>
    <w:rsid w:val="003A24C9"/>
    <w:rsid w:val="003A3C15"/>
    <w:rsid w:val="003A4658"/>
    <w:rsid w:val="003A5F44"/>
    <w:rsid w:val="003B0ED3"/>
    <w:rsid w:val="003C1C38"/>
    <w:rsid w:val="003D384C"/>
    <w:rsid w:val="00413B29"/>
    <w:rsid w:val="00414468"/>
    <w:rsid w:val="004268D7"/>
    <w:rsid w:val="004570C1"/>
    <w:rsid w:val="00495098"/>
    <w:rsid w:val="004A6FE6"/>
    <w:rsid w:val="004E74E5"/>
    <w:rsid w:val="004F528F"/>
    <w:rsid w:val="00532A75"/>
    <w:rsid w:val="00560492"/>
    <w:rsid w:val="00593EDF"/>
    <w:rsid w:val="005A3741"/>
    <w:rsid w:val="005A3761"/>
    <w:rsid w:val="005E0708"/>
    <w:rsid w:val="005E6B7D"/>
    <w:rsid w:val="005F4EAE"/>
    <w:rsid w:val="00621A00"/>
    <w:rsid w:val="006247D3"/>
    <w:rsid w:val="00636C8C"/>
    <w:rsid w:val="00646343"/>
    <w:rsid w:val="00651D2E"/>
    <w:rsid w:val="00661E77"/>
    <w:rsid w:val="00667F37"/>
    <w:rsid w:val="00680488"/>
    <w:rsid w:val="006826DC"/>
    <w:rsid w:val="006B204C"/>
    <w:rsid w:val="006D377F"/>
    <w:rsid w:val="006E46EC"/>
    <w:rsid w:val="00741D10"/>
    <w:rsid w:val="00743E9F"/>
    <w:rsid w:val="007447F6"/>
    <w:rsid w:val="00751C4A"/>
    <w:rsid w:val="007559F8"/>
    <w:rsid w:val="00783661"/>
    <w:rsid w:val="00797572"/>
    <w:rsid w:val="007B23A9"/>
    <w:rsid w:val="007F1988"/>
    <w:rsid w:val="007F413D"/>
    <w:rsid w:val="008221B0"/>
    <w:rsid w:val="0082425E"/>
    <w:rsid w:val="008419DF"/>
    <w:rsid w:val="00843F7E"/>
    <w:rsid w:val="008510E0"/>
    <w:rsid w:val="0087293F"/>
    <w:rsid w:val="00881B08"/>
    <w:rsid w:val="008B3E83"/>
    <w:rsid w:val="008B743E"/>
    <w:rsid w:val="008C0D0A"/>
    <w:rsid w:val="008F1789"/>
    <w:rsid w:val="009205C3"/>
    <w:rsid w:val="00971865"/>
    <w:rsid w:val="009A18DF"/>
    <w:rsid w:val="009C42FD"/>
    <w:rsid w:val="009D39E7"/>
    <w:rsid w:val="009D5038"/>
    <w:rsid w:val="00A3648D"/>
    <w:rsid w:val="00A70019"/>
    <w:rsid w:val="00A81B3F"/>
    <w:rsid w:val="00A92F28"/>
    <w:rsid w:val="00A97698"/>
    <w:rsid w:val="00AA5C76"/>
    <w:rsid w:val="00AB255E"/>
    <w:rsid w:val="00AB37F0"/>
    <w:rsid w:val="00AB502A"/>
    <w:rsid w:val="00AD0128"/>
    <w:rsid w:val="00AE3633"/>
    <w:rsid w:val="00AE3A5C"/>
    <w:rsid w:val="00B02616"/>
    <w:rsid w:val="00B25784"/>
    <w:rsid w:val="00B73614"/>
    <w:rsid w:val="00B73A6D"/>
    <w:rsid w:val="00B807FF"/>
    <w:rsid w:val="00B834EA"/>
    <w:rsid w:val="00BC3883"/>
    <w:rsid w:val="00BC3FEB"/>
    <w:rsid w:val="00BD3B18"/>
    <w:rsid w:val="00BE42BA"/>
    <w:rsid w:val="00BF0FAE"/>
    <w:rsid w:val="00BF527D"/>
    <w:rsid w:val="00C24758"/>
    <w:rsid w:val="00C302DA"/>
    <w:rsid w:val="00C519B2"/>
    <w:rsid w:val="00C72286"/>
    <w:rsid w:val="00C72A26"/>
    <w:rsid w:val="00C72C0D"/>
    <w:rsid w:val="00C764C2"/>
    <w:rsid w:val="00C94124"/>
    <w:rsid w:val="00CA785F"/>
    <w:rsid w:val="00CB36BA"/>
    <w:rsid w:val="00CB48CF"/>
    <w:rsid w:val="00D163A5"/>
    <w:rsid w:val="00D20380"/>
    <w:rsid w:val="00D37CAD"/>
    <w:rsid w:val="00D4020A"/>
    <w:rsid w:val="00D66F29"/>
    <w:rsid w:val="00D7040E"/>
    <w:rsid w:val="00D84F04"/>
    <w:rsid w:val="00DC763B"/>
    <w:rsid w:val="00E068AD"/>
    <w:rsid w:val="00E27D14"/>
    <w:rsid w:val="00E80077"/>
    <w:rsid w:val="00E85BFA"/>
    <w:rsid w:val="00EB5FC7"/>
    <w:rsid w:val="00EC0CE9"/>
    <w:rsid w:val="00EC2C18"/>
    <w:rsid w:val="00EF731E"/>
    <w:rsid w:val="00F2254A"/>
    <w:rsid w:val="00F3044D"/>
    <w:rsid w:val="00F715DC"/>
    <w:rsid w:val="00F86531"/>
    <w:rsid w:val="00F91F72"/>
    <w:rsid w:val="00FE3053"/>
    <w:rsid w:val="00FE31CB"/>
    <w:rsid w:val="00FF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A09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EDF"/>
    <w:rPr>
      <w:sz w:val="24"/>
      <w:szCs w:val="24"/>
    </w:rPr>
  </w:style>
  <w:style w:type="paragraph" w:styleId="Heading1">
    <w:name w:val="heading 1"/>
    <w:basedOn w:val="Normal"/>
    <w:next w:val="Normal"/>
    <w:qFormat/>
    <w:rsid w:val="00593ED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3EDF"/>
    <w:pPr>
      <w:jc w:val="center"/>
    </w:pPr>
    <w:rPr>
      <w:b/>
      <w:bCs/>
    </w:rPr>
  </w:style>
  <w:style w:type="paragraph" w:styleId="BodyTextIndent">
    <w:name w:val="Body Text Indent"/>
    <w:basedOn w:val="Normal"/>
    <w:rsid w:val="00593EDF"/>
    <w:pPr>
      <w:ind w:left="60"/>
    </w:pPr>
  </w:style>
  <w:style w:type="paragraph" w:styleId="Subtitle">
    <w:name w:val="Subtitle"/>
    <w:basedOn w:val="Normal"/>
    <w:qFormat/>
    <w:rsid w:val="00593EDF"/>
    <w:pPr>
      <w:jc w:val="center"/>
    </w:pPr>
    <w:rPr>
      <w:b/>
      <w:bCs/>
    </w:rPr>
  </w:style>
  <w:style w:type="paragraph" w:styleId="Header">
    <w:name w:val="header"/>
    <w:basedOn w:val="Normal"/>
    <w:rsid w:val="00593EDF"/>
    <w:pPr>
      <w:tabs>
        <w:tab w:val="center" w:pos="4320"/>
        <w:tab w:val="right" w:pos="8640"/>
      </w:tabs>
    </w:pPr>
  </w:style>
  <w:style w:type="paragraph" w:styleId="Footer">
    <w:name w:val="footer"/>
    <w:basedOn w:val="Normal"/>
    <w:rsid w:val="00593EDF"/>
    <w:pPr>
      <w:tabs>
        <w:tab w:val="center" w:pos="4320"/>
        <w:tab w:val="right" w:pos="8640"/>
      </w:tabs>
    </w:pPr>
  </w:style>
  <w:style w:type="paragraph" w:styleId="BalloonText">
    <w:name w:val="Balloon Text"/>
    <w:basedOn w:val="Normal"/>
    <w:link w:val="BalloonTextChar"/>
    <w:rsid w:val="008221B0"/>
    <w:rPr>
      <w:rFonts w:ascii="Tahoma" w:hAnsi="Tahoma" w:cs="Tahoma"/>
      <w:sz w:val="16"/>
      <w:szCs w:val="16"/>
    </w:rPr>
  </w:style>
  <w:style w:type="character" w:customStyle="1" w:styleId="BalloonTextChar">
    <w:name w:val="Balloon Text Char"/>
    <w:link w:val="BalloonText"/>
    <w:rsid w:val="00822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TRANSPORTATION RATE CALCULATION</vt:lpstr>
    </vt:vector>
  </TitlesOfParts>
  <Company>AHCA</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RATE CALCULATION</dc:title>
  <dc:creator>robinsoj</dc:creator>
  <cp:lastModifiedBy>English, Nanci</cp:lastModifiedBy>
  <cp:revision>2</cp:revision>
  <cp:lastPrinted>2013-02-13T21:20:00Z</cp:lastPrinted>
  <dcterms:created xsi:type="dcterms:W3CDTF">2020-09-24T19:25:00Z</dcterms:created>
  <dcterms:modified xsi:type="dcterms:W3CDTF">2020-09-24T19:25:00Z</dcterms:modified>
</cp:coreProperties>
</file>